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top w:w="15" w:type="dxa"/>
          <w:left w:w="15" w:type="dxa"/>
          <w:bottom w:w="15" w:type="dxa"/>
          <w:right w:w="15" w:type="dxa"/>
        </w:tblCellMar>
        <w:tblLook w:val="0600" w:firstRow="0" w:lastRow="0" w:firstColumn="0" w:lastColumn="0" w:noHBand="1" w:noVBand="1"/>
      </w:tblPr>
      <w:tblGrid>
        <w:gridCol w:w="3762"/>
        <w:gridCol w:w="156"/>
        <w:gridCol w:w="5109"/>
      </w:tblGrid>
      <w:tr w:rsidR="00352B57" w:rsidRPr="00E53054" w14:paraId="0E6796ED" w14:textId="77777777" w:rsidTr="00193811">
        <w:tc>
          <w:tcPr>
            <w:tcW w:w="0" w:type="auto"/>
            <w:tcMar>
              <w:top w:w="75" w:type="dxa"/>
              <w:left w:w="75" w:type="dxa"/>
              <w:bottom w:w="75" w:type="dxa"/>
              <w:right w:w="75" w:type="dxa"/>
            </w:tcMar>
          </w:tcPr>
          <w:p w14:paraId="1BA5D1BF" w14:textId="54AD4737" w:rsidR="00352B57" w:rsidRPr="00E53054" w:rsidRDefault="001B74E3">
            <w:pPr>
              <w:rPr>
                <w:rFonts w:hAnsi="Times New Roman" w:cs="Times New Roman"/>
                <w:b/>
                <w:bCs/>
                <w:color w:val="000000"/>
                <w:sz w:val="24"/>
                <w:szCs w:val="24"/>
                <w:lang w:val="ru-RU"/>
              </w:rPr>
            </w:pPr>
            <w:r w:rsidRPr="00E53054">
              <w:rPr>
                <w:rFonts w:hAnsi="Times New Roman" w:cs="Times New Roman"/>
                <w:b/>
                <w:bCs/>
                <w:color w:val="000000"/>
                <w:sz w:val="24"/>
                <w:szCs w:val="24"/>
                <w:lang w:val="ru-RU"/>
              </w:rPr>
              <w:t>Общество с ограниченной</w:t>
            </w:r>
            <w:r w:rsidRPr="00E53054">
              <w:rPr>
                <w:b/>
                <w:bCs/>
                <w:lang w:val="ru-RU"/>
              </w:rPr>
              <w:br/>
            </w:r>
            <w:r w:rsidRPr="00E53054">
              <w:rPr>
                <w:rFonts w:hAnsi="Times New Roman" w:cs="Times New Roman"/>
                <w:b/>
                <w:bCs/>
                <w:color w:val="000000"/>
                <w:sz w:val="24"/>
                <w:szCs w:val="24"/>
                <w:lang w:val="ru-RU"/>
              </w:rPr>
              <w:t>ответственностью «</w:t>
            </w:r>
            <w:r w:rsidR="00E53054" w:rsidRPr="00E53054">
              <w:rPr>
                <w:rFonts w:hAnsi="Times New Roman" w:cs="Times New Roman"/>
                <w:b/>
                <w:bCs/>
                <w:color w:val="000000"/>
                <w:sz w:val="24"/>
                <w:szCs w:val="24"/>
                <w:lang w:val="ru-RU"/>
              </w:rPr>
              <w:t>Творим добро</w:t>
            </w:r>
            <w:r w:rsidRPr="00E53054">
              <w:rPr>
                <w:rFonts w:hAnsi="Times New Roman" w:cs="Times New Roman"/>
                <w:b/>
                <w:bCs/>
                <w:color w:val="000000"/>
                <w:sz w:val="24"/>
                <w:szCs w:val="24"/>
                <w:lang w:val="ru-RU"/>
              </w:rPr>
              <w:t>»</w:t>
            </w:r>
            <w:r w:rsidRPr="00E53054">
              <w:rPr>
                <w:b/>
                <w:bCs/>
                <w:lang w:val="ru-RU"/>
              </w:rPr>
              <w:br/>
            </w:r>
            <w:r w:rsidRPr="00E53054">
              <w:rPr>
                <w:rFonts w:hAnsi="Times New Roman" w:cs="Times New Roman"/>
                <w:b/>
                <w:bCs/>
                <w:color w:val="000000"/>
                <w:sz w:val="24"/>
                <w:szCs w:val="24"/>
                <w:lang w:val="ru-RU"/>
              </w:rPr>
              <w:t>(ООО «</w:t>
            </w:r>
            <w:r w:rsidR="00E53054" w:rsidRPr="00E53054">
              <w:rPr>
                <w:rFonts w:hAnsi="Times New Roman" w:cs="Times New Roman"/>
                <w:b/>
                <w:bCs/>
                <w:color w:val="000000"/>
                <w:sz w:val="24"/>
                <w:szCs w:val="24"/>
                <w:lang w:val="ru-RU"/>
              </w:rPr>
              <w:t>Творим добро</w:t>
            </w:r>
            <w:r w:rsidRPr="00E53054">
              <w:rPr>
                <w:rFonts w:hAnsi="Times New Roman" w:cs="Times New Roman"/>
                <w:b/>
                <w:bCs/>
                <w:color w:val="000000"/>
                <w:sz w:val="24"/>
                <w:szCs w:val="24"/>
                <w:lang w:val="ru-RU"/>
              </w:rPr>
              <w:t>»)</w:t>
            </w:r>
          </w:p>
        </w:tc>
        <w:tc>
          <w:tcPr>
            <w:tcW w:w="0" w:type="auto"/>
            <w:tcMar>
              <w:top w:w="75" w:type="dxa"/>
              <w:left w:w="75" w:type="dxa"/>
              <w:bottom w:w="75" w:type="dxa"/>
              <w:right w:w="75" w:type="dxa"/>
            </w:tcMar>
          </w:tcPr>
          <w:p w14:paraId="436C3A05" w14:textId="77777777" w:rsidR="00352B57" w:rsidRPr="00193811" w:rsidRDefault="00352B57">
            <w:pPr>
              <w:ind w:left="75" w:right="75"/>
              <w:rPr>
                <w:rFonts w:hAnsi="Times New Roman" w:cs="Times New Roman"/>
                <w:color w:val="000000"/>
                <w:sz w:val="24"/>
                <w:szCs w:val="24"/>
                <w:lang w:val="ru-RU"/>
              </w:rPr>
            </w:pPr>
          </w:p>
        </w:tc>
        <w:tc>
          <w:tcPr>
            <w:tcW w:w="5109" w:type="dxa"/>
            <w:tcMar>
              <w:top w:w="75" w:type="dxa"/>
              <w:left w:w="75" w:type="dxa"/>
              <w:bottom w:w="75" w:type="dxa"/>
              <w:right w:w="75" w:type="dxa"/>
            </w:tcMar>
          </w:tcPr>
          <w:p w14:paraId="36D183FC" w14:textId="77777777" w:rsidR="00E53054" w:rsidRDefault="00E53054" w:rsidP="00193811">
            <w:pPr>
              <w:jc w:val="right"/>
              <w:rPr>
                <w:rFonts w:hAnsi="Times New Roman" w:cs="Times New Roman"/>
                <w:color w:val="000000"/>
                <w:sz w:val="24"/>
                <w:szCs w:val="24"/>
                <w:lang w:val="ru-RU"/>
              </w:rPr>
            </w:pPr>
          </w:p>
          <w:p w14:paraId="75B003E0" w14:textId="77777777" w:rsidR="00E53054" w:rsidRDefault="00E53054" w:rsidP="00193811">
            <w:pPr>
              <w:jc w:val="right"/>
              <w:rPr>
                <w:rFonts w:hAnsi="Times New Roman" w:cs="Times New Roman"/>
                <w:color w:val="000000"/>
                <w:sz w:val="24"/>
                <w:szCs w:val="24"/>
                <w:lang w:val="ru-RU"/>
              </w:rPr>
            </w:pPr>
          </w:p>
          <w:p w14:paraId="29FA9D0C" w14:textId="3ABC9753" w:rsidR="00352B57" w:rsidRPr="00193811" w:rsidRDefault="001B74E3" w:rsidP="00193811">
            <w:pPr>
              <w:jc w:val="right"/>
              <w:rPr>
                <w:lang w:val="ru-RU"/>
              </w:rPr>
            </w:pPr>
            <w:r w:rsidRPr="00193811">
              <w:rPr>
                <w:rFonts w:hAnsi="Times New Roman" w:cs="Times New Roman"/>
                <w:color w:val="000000"/>
                <w:sz w:val="24"/>
                <w:szCs w:val="24"/>
                <w:lang w:val="ru-RU"/>
              </w:rPr>
              <w:t>УТВЕРЖДАЮ</w:t>
            </w:r>
            <w:r w:rsidRPr="00193811">
              <w:rPr>
                <w:lang w:val="ru-RU"/>
              </w:rPr>
              <w:br/>
            </w:r>
            <w:r w:rsidR="00E53054">
              <w:rPr>
                <w:rFonts w:hAnsi="Times New Roman" w:cs="Times New Roman"/>
                <w:color w:val="000000"/>
                <w:sz w:val="24"/>
                <w:szCs w:val="24"/>
                <w:lang w:val="ru-RU"/>
              </w:rPr>
              <w:t>Генеральный д</w:t>
            </w:r>
            <w:r w:rsidRPr="00193811">
              <w:rPr>
                <w:rFonts w:hAnsi="Times New Roman" w:cs="Times New Roman"/>
                <w:color w:val="000000"/>
                <w:sz w:val="24"/>
                <w:szCs w:val="24"/>
                <w:lang w:val="ru-RU"/>
              </w:rPr>
              <w:t>иректор ООО «</w:t>
            </w:r>
            <w:r w:rsidR="00E530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r w:rsidRPr="00193811">
              <w:rPr>
                <w:lang w:val="ru-RU"/>
              </w:rPr>
              <w:br/>
            </w:r>
            <w:r w:rsidRPr="00193811">
              <w:rPr>
                <w:rFonts w:hAnsi="Times New Roman" w:cs="Times New Roman"/>
                <w:color w:val="000000"/>
                <w:sz w:val="24"/>
                <w:szCs w:val="24"/>
                <w:lang w:val="ru-RU"/>
              </w:rPr>
              <w:t>__________ А.</w:t>
            </w:r>
            <w:r w:rsidR="00E53054">
              <w:rPr>
                <w:rFonts w:hAnsi="Times New Roman" w:cs="Times New Roman"/>
                <w:color w:val="000000"/>
                <w:sz w:val="24"/>
                <w:szCs w:val="24"/>
                <w:lang w:val="ru-RU"/>
              </w:rPr>
              <w:t>С</w:t>
            </w:r>
            <w:r w:rsidRPr="00193811">
              <w:rPr>
                <w:rFonts w:hAnsi="Times New Roman" w:cs="Times New Roman"/>
                <w:color w:val="000000"/>
                <w:sz w:val="24"/>
                <w:szCs w:val="24"/>
                <w:lang w:val="ru-RU"/>
              </w:rPr>
              <w:t xml:space="preserve">. </w:t>
            </w:r>
            <w:proofErr w:type="spellStart"/>
            <w:r w:rsidR="00E53054">
              <w:rPr>
                <w:rFonts w:hAnsi="Times New Roman" w:cs="Times New Roman"/>
                <w:color w:val="000000"/>
                <w:sz w:val="24"/>
                <w:szCs w:val="24"/>
                <w:lang w:val="ru-RU"/>
              </w:rPr>
              <w:t>Гаймалова</w:t>
            </w:r>
            <w:proofErr w:type="spellEnd"/>
            <w:r w:rsidRPr="00193811">
              <w:rPr>
                <w:lang w:val="ru-RU"/>
              </w:rPr>
              <w:br/>
            </w:r>
            <w:r w:rsidR="00E53054">
              <w:rPr>
                <w:rFonts w:hAnsi="Times New Roman" w:cs="Times New Roman"/>
                <w:color w:val="000000"/>
                <w:sz w:val="24"/>
                <w:szCs w:val="24"/>
                <w:lang w:val="ru-RU"/>
              </w:rPr>
              <w:t>19</w:t>
            </w:r>
            <w:r w:rsidRPr="00193811">
              <w:rPr>
                <w:rFonts w:hAnsi="Times New Roman" w:cs="Times New Roman"/>
                <w:color w:val="000000"/>
                <w:sz w:val="24"/>
                <w:szCs w:val="24"/>
                <w:lang w:val="ru-RU"/>
              </w:rPr>
              <w:t>.</w:t>
            </w:r>
            <w:r w:rsidR="00E53054">
              <w:rPr>
                <w:rFonts w:hAnsi="Times New Roman" w:cs="Times New Roman"/>
                <w:color w:val="000000"/>
                <w:sz w:val="24"/>
                <w:szCs w:val="24"/>
                <w:lang w:val="ru-RU"/>
              </w:rPr>
              <w:t>09</w:t>
            </w:r>
            <w:r w:rsidRPr="00193811">
              <w:rPr>
                <w:rFonts w:hAnsi="Times New Roman" w:cs="Times New Roman"/>
                <w:color w:val="000000"/>
                <w:sz w:val="24"/>
                <w:szCs w:val="24"/>
                <w:lang w:val="ru-RU"/>
              </w:rPr>
              <w:t>.2024</w:t>
            </w:r>
          </w:p>
        </w:tc>
      </w:tr>
      <w:tr w:rsidR="00352B57" w:rsidRPr="00E53054" w14:paraId="4C312E3F" w14:textId="77777777" w:rsidTr="00193811">
        <w:tc>
          <w:tcPr>
            <w:tcW w:w="0" w:type="auto"/>
            <w:tcMar>
              <w:top w:w="75" w:type="dxa"/>
              <w:left w:w="75" w:type="dxa"/>
              <w:bottom w:w="75" w:type="dxa"/>
              <w:right w:w="75" w:type="dxa"/>
            </w:tcMar>
          </w:tcPr>
          <w:p w14:paraId="3715B31A" w14:textId="77777777" w:rsidR="00352B57" w:rsidRDefault="001B74E3">
            <w:pPr>
              <w:rPr>
                <w:rFonts w:hAnsi="Times New Roman" w:cs="Times New Roman"/>
                <w:b/>
                <w:bCs/>
                <w:color w:val="000000"/>
                <w:sz w:val="24"/>
                <w:szCs w:val="24"/>
                <w:lang w:val="ru-RU"/>
              </w:rPr>
            </w:pPr>
            <w:r w:rsidRPr="00193811">
              <w:rPr>
                <w:rFonts w:hAnsi="Times New Roman" w:cs="Times New Roman"/>
                <w:b/>
                <w:bCs/>
                <w:color w:val="000000"/>
                <w:sz w:val="24"/>
                <w:szCs w:val="24"/>
                <w:lang w:val="ru-RU"/>
              </w:rPr>
              <w:t>ПРАВИЛА</w:t>
            </w:r>
          </w:p>
          <w:p w14:paraId="703232E5" w14:textId="5A7D4070" w:rsidR="00E53054" w:rsidRPr="00193811" w:rsidRDefault="00E53054">
            <w:pPr>
              <w:rPr>
                <w:rFonts w:hAnsi="Times New Roman" w:cs="Times New Roman"/>
                <w:color w:val="000000"/>
                <w:sz w:val="24"/>
                <w:szCs w:val="24"/>
                <w:lang w:val="ru-RU"/>
              </w:rPr>
            </w:pPr>
            <w:r>
              <w:rPr>
                <w:rFonts w:hAnsi="Times New Roman" w:cs="Times New Roman"/>
                <w:b/>
                <w:bCs/>
                <w:color w:val="000000"/>
                <w:sz w:val="24"/>
                <w:szCs w:val="24"/>
                <w:lang w:val="ru-RU"/>
              </w:rPr>
              <w:t>внутреннего трудового распорядка</w:t>
            </w:r>
          </w:p>
          <w:p w14:paraId="3D86FDE6" w14:textId="7FF39D27" w:rsidR="00352B57" w:rsidRPr="00193811" w:rsidRDefault="00E53054">
            <w:pPr>
              <w:rPr>
                <w:rFonts w:hAnsi="Times New Roman" w:cs="Times New Roman"/>
                <w:color w:val="000000"/>
                <w:sz w:val="24"/>
                <w:szCs w:val="24"/>
                <w:lang w:val="ru-RU"/>
              </w:rPr>
            </w:pPr>
            <w:r>
              <w:rPr>
                <w:rFonts w:hAnsi="Times New Roman" w:cs="Times New Roman"/>
                <w:color w:val="000000"/>
                <w:sz w:val="24"/>
                <w:szCs w:val="24"/>
                <w:lang w:val="ru-RU"/>
              </w:rPr>
              <w:t>19</w:t>
            </w:r>
            <w:r w:rsidR="001B74E3" w:rsidRPr="00193811">
              <w:rPr>
                <w:rFonts w:hAnsi="Times New Roman" w:cs="Times New Roman"/>
                <w:color w:val="000000"/>
                <w:sz w:val="24"/>
                <w:szCs w:val="24"/>
                <w:lang w:val="ru-RU"/>
              </w:rPr>
              <w:t>.0</w:t>
            </w:r>
            <w:r>
              <w:rPr>
                <w:rFonts w:hAnsi="Times New Roman" w:cs="Times New Roman"/>
                <w:color w:val="000000"/>
                <w:sz w:val="24"/>
                <w:szCs w:val="24"/>
                <w:lang w:val="ru-RU"/>
              </w:rPr>
              <w:t>9</w:t>
            </w:r>
            <w:r w:rsidR="001B74E3" w:rsidRPr="00193811">
              <w:rPr>
                <w:rFonts w:hAnsi="Times New Roman" w:cs="Times New Roman"/>
                <w:color w:val="000000"/>
                <w:sz w:val="24"/>
                <w:szCs w:val="24"/>
                <w:lang w:val="ru-RU"/>
              </w:rPr>
              <w:t>.2024</w:t>
            </w:r>
            <w:r w:rsidR="001B74E3">
              <w:rPr>
                <w:rFonts w:hAnsi="Times New Roman" w:cs="Times New Roman"/>
                <w:color w:val="000000"/>
                <w:sz w:val="24"/>
                <w:szCs w:val="24"/>
              </w:rPr>
              <w:t> </w:t>
            </w:r>
            <w:r w:rsidR="001B74E3" w:rsidRPr="00193811">
              <w:rPr>
                <w:rFonts w:hAnsi="Times New Roman" w:cs="Times New Roman"/>
                <w:color w:val="000000"/>
                <w:sz w:val="24"/>
                <w:szCs w:val="24"/>
                <w:lang w:val="ru-RU"/>
              </w:rPr>
              <w:t>№ 1</w:t>
            </w:r>
          </w:p>
          <w:p w14:paraId="7EC748C7" w14:textId="2F5C365E" w:rsidR="00352B57" w:rsidRPr="00193811" w:rsidRDefault="00E53054">
            <w:pPr>
              <w:rPr>
                <w:rFonts w:hAnsi="Times New Roman" w:cs="Times New Roman"/>
                <w:color w:val="000000"/>
                <w:sz w:val="24"/>
                <w:szCs w:val="24"/>
                <w:lang w:val="ru-RU"/>
              </w:rPr>
            </w:pPr>
            <w:r>
              <w:rPr>
                <w:rFonts w:hAnsi="Times New Roman" w:cs="Times New Roman"/>
                <w:color w:val="000000"/>
                <w:sz w:val="24"/>
                <w:szCs w:val="24"/>
                <w:lang w:val="ru-RU"/>
              </w:rPr>
              <w:t xml:space="preserve">г. </w:t>
            </w:r>
            <w:r w:rsidR="001B74E3" w:rsidRPr="00193811">
              <w:rPr>
                <w:rFonts w:hAnsi="Times New Roman" w:cs="Times New Roman"/>
                <w:color w:val="000000"/>
                <w:sz w:val="24"/>
                <w:szCs w:val="24"/>
                <w:lang w:val="ru-RU"/>
              </w:rPr>
              <w:t>Москва</w:t>
            </w:r>
          </w:p>
        </w:tc>
        <w:tc>
          <w:tcPr>
            <w:tcW w:w="0" w:type="auto"/>
            <w:tcMar>
              <w:top w:w="75" w:type="dxa"/>
              <w:left w:w="75" w:type="dxa"/>
              <w:bottom w:w="75" w:type="dxa"/>
              <w:right w:w="75" w:type="dxa"/>
            </w:tcMar>
          </w:tcPr>
          <w:p w14:paraId="3E3FED88" w14:textId="77777777" w:rsidR="00352B57" w:rsidRPr="00193811" w:rsidRDefault="00352B57">
            <w:pPr>
              <w:ind w:left="75" w:right="75"/>
              <w:rPr>
                <w:rFonts w:hAnsi="Times New Roman" w:cs="Times New Roman"/>
                <w:color w:val="000000"/>
                <w:sz w:val="24"/>
                <w:szCs w:val="24"/>
                <w:lang w:val="ru-RU"/>
              </w:rPr>
            </w:pPr>
          </w:p>
        </w:tc>
        <w:tc>
          <w:tcPr>
            <w:tcW w:w="5109" w:type="dxa"/>
            <w:tcMar>
              <w:top w:w="75" w:type="dxa"/>
              <w:left w:w="75" w:type="dxa"/>
              <w:bottom w:w="75" w:type="dxa"/>
              <w:right w:w="75" w:type="dxa"/>
            </w:tcMar>
          </w:tcPr>
          <w:p w14:paraId="35886255" w14:textId="77777777" w:rsidR="00352B57" w:rsidRPr="00193811" w:rsidRDefault="00352B57">
            <w:pPr>
              <w:ind w:left="75" w:right="75"/>
              <w:rPr>
                <w:rFonts w:hAnsi="Times New Roman" w:cs="Times New Roman"/>
                <w:color w:val="000000"/>
                <w:sz w:val="24"/>
                <w:szCs w:val="24"/>
                <w:lang w:val="ru-RU"/>
              </w:rPr>
            </w:pPr>
          </w:p>
        </w:tc>
      </w:tr>
    </w:tbl>
    <w:p w14:paraId="15C7F8C9"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1. Общие положения</w:t>
      </w:r>
    </w:p>
    <w:p w14:paraId="339FFEF4" w14:textId="412FB37F"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1.1. Настоящие Правила внутреннего трудового распорядка ООО «</w:t>
      </w:r>
      <w:r w:rsidR="00E530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 (далее – Правила) разработаны в соответствии с Конституцией, Трудовым кодексом и иными нормативно-правовыми актами, действующими на территории России.</w:t>
      </w:r>
    </w:p>
    <w:p w14:paraId="1C049881" w14:textId="74EBD269"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1.2. Настоящие Правила определяют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в ООО «</w:t>
      </w:r>
      <w:r w:rsidR="00E530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p>
    <w:p w14:paraId="775B59BD" w14:textId="723C0DDB"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 Цель настоящих Правил –</w:t>
      </w:r>
      <w:r>
        <w:rPr>
          <w:rFonts w:hAnsi="Times New Roman" w:cs="Times New Roman"/>
          <w:color w:val="000000"/>
          <w:sz w:val="24"/>
          <w:szCs w:val="24"/>
        </w:rPr>
        <w:t> </w:t>
      </w:r>
      <w:r w:rsidRPr="00193811">
        <w:rPr>
          <w:rFonts w:hAnsi="Times New Roman" w:cs="Times New Roman"/>
          <w:color w:val="000000"/>
          <w:sz w:val="24"/>
          <w:szCs w:val="24"/>
          <w:lang w:val="ru-RU"/>
        </w:rPr>
        <w:t>укрепление трудовой дисциплины, обеспечение соблюдения требований законодательства и рационального использования рабочего</w:t>
      </w:r>
      <w:r>
        <w:rPr>
          <w:rFonts w:hAnsi="Times New Roman" w:cs="Times New Roman"/>
          <w:color w:val="000000"/>
          <w:sz w:val="24"/>
          <w:szCs w:val="24"/>
        </w:rPr>
        <w:t> </w:t>
      </w:r>
      <w:r w:rsidRPr="00193811">
        <w:rPr>
          <w:rFonts w:hAnsi="Times New Roman" w:cs="Times New Roman"/>
          <w:color w:val="000000"/>
          <w:sz w:val="24"/>
          <w:szCs w:val="24"/>
          <w:lang w:val="ru-RU"/>
        </w:rPr>
        <w:t>времени</w:t>
      </w:r>
      <w:r>
        <w:rPr>
          <w:rFonts w:hAnsi="Times New Roman" w:cs="Times New Roman"/>
          <w:color w:val="000000"/>
          <w:sz w:val="24"/>
          <w:szCs w:val="24"/>
        </w:rPr>
        <w:t> </w:t>
      </w:r>
      <w:r w:rsidRPr="00193811">
        <w:rPr>
          <w:rFonts w:hAnsi="Times New Roman" w:cs="Times New Roman"/>
          <w:color w:val="000000"/>
          <w:sz w:val="24"/>
          <w:szCs w:val="24"/>
          <w:lang w:val="ru-RU"/>
        </w:rPr>
        <w:t>в ООО «</w:t>
      </w:r>
      <w:r w:rsidR="00E530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p>
    <w:p w14:paraId="068E8F71" w14:textId="46F94BB0"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1.4. Настоящие Правила являются обязательными для всех работников ООО «</w:t>
      </w:r>
      <w:r w:rsidR="00E530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 С настоящими Правилами должны быть ознакомлены все работники организации, включая принимаемых на работу.</w:t>
      </w:r>
    </w:p>
    <w:p w14:paraId="26218532" w14:textId="4B264668"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1.5.</w:t>
      </w:r>
      <w:r>
        <w:rPr>
          <w:rFonts w:hAnsi="Times New Roman" w:cs="Times New Roman"/>
          <w:color w:val="000000"/>
          <w:sz w:val="24"/>
          <w:szCs w:val="24"/>
        </w:rPr>
        <w:t> </w:t>
      </w:r>
      <w:r w:rsidRPr="00193811">
        <w:rPr>
          <w:rFonts w:hAnsi="Times New Roman" w:cs="Times New Roman"/>
          <w:color w:val="000000"/>
          <w:sz w:val="24"/>
          <w:szCs w:val="24"/>
          <w:lang w:val="ru-RU"/>
        </w:rPr>
        <w:t>Настоящие Правила и изменения к ним</w:t>
      </w:r>
      <w:r>
        <w:rPr>
          <w:rFonts w:hAnsi="Times New Roman" w:cs="Times New Roman"/>
          <w:color w:val="000000"/>
          <w:sz w:val="24"/>
          <w:szCs w:val="24"/>
        </w:rPr>
        <w:t> </w:t>
      </w:r>
      <w:r w:rsidRPr="00193811">
        <w:rPr>
          <w:rFonts w:hAnsi="Times New Roman" w:cs="Times New Roman"/>
          <w:color w:val="000000"/>
          <w:sz w:val="24"/>
          <w:szCs w:val="24"/>
          <w:lang w:val="ru-RU"/>
        </w:rPr>
        <w:t>утверждаются директором ООО «</w:t>
      </w:r>
      <w:r w:rsidR="00E530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p>
    <w:p w14:paraId="6EFF89E8" w14:textId="71F1D0C0"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1.6. Настоящие Правила вступают в силу с</w:t>
      </w:r>
      <w:r>
        <w:rPr>
          <w:rFonts w:hAnsi="Times New Roman" w:cs="Times New Roman"/>
          <w:color w:val="000000"/>
          <w:sz w:val="24"/>
          <w:szCs w:val="24"/>
        </w:rPr>
        <w:t> </w:t>
      </w:r>
      <w:r w:rsidR="00E53054">
        <w:rPr>
          <w:rFonts w:hAnsi="Times New Roman" w:cs="Times New Roman"/>
          <w:color w:val="000000"/>
          <w:sz w:val="24"/>
          <w:szCs w:val="24"/>
          <w:lang w:val="ru-RU"/>
        </w:rPr>
        <w:t>19</w:t>
      </w:r>
      <w:r w:rsidRPr="00193811">
        <w:rPr>
          <w:rFonts w:hAnsi="Times New Roman" w:cs="Times New Roman"/>
          <w:color w:val="000000"/>
          <w:sz w:val="24"/>
          <w:szCs w:val="24"/>
          <w:lang w:val="ru-RU"/>
        </w:rPr>
        <w:t xml:space="preserve"> </w:t>
      </w:r>
      <w:r w:rsidR="00E53054">
        <w:rPr>
          <w:rFonts w:hAnsi="Times New Roman" w:cs="Times New Roman"/>
          <w:color w:val="000000"/>
          <w:sz w:val="24"/>
          <w:szCs w:val="24"/>
          <w:lang w:val="ru-RU"/>
        </w:rPr>
        <w:t>сентября</w:t>
      </w:r>
      <w:r w:rsidRPr="00193811">
        <w:rPr>
          <w:rFonts w:hAnsi="Times New Roman" w:cs="Times New Roman"/>
          <w:color w:val="000000"/>
          <w:sz w:val="24"/>
          <w:szCs w:val="24"/>
          <w:lang w:val="ru-RU"/>
        </w:rPr>
        <w:t xml:space="preserve"> 2024</w:t>
      </w:r>
      <w:r>
        <w:rPr>
          <w:rFonts w:hAnsi="Times New Roman" w:cs="Times New Roman"/>
          <w:color w:val="000000"/>
          <w:sz w:val="24"/>
          <w:szCs w:val="24"/>
        </w:rPr>
        <w:t> </w:t>
      </w:r>
      <w:r w:rsidRPr="00193811">
        <w:rPr>
          <w:rFonts w:hAnsi="Times New Roman" w:cs="Times New Roman"/>
          <w:color w:val="000000"/>
          <w:sz w:val="24"/>
          <w:szCs w:val="24"/>
          <w:lang w:val="ru-RU"/>
        </w:rPr>
        <w:t>года</w:t>
      </w:r>
      <w:r>
        <w:rPr>
          <w:rFonts w:hAnsi="Times New Roman" w:cs="Times New Roman"/>
          <w:color w:val="000000"/>
          <w:sz w:val="24"/>
          <w:szCs w:val="24"/>
        </w:rPr>
        <w:t> </w:t>
      </w:r>
      <w:r w:rsidRPr="00193811">
        <w:rPr>
          <w:rFonts w:hAnsi="Times New Roman" w:cs="Times New Roman"/>
          <w:color w:val="000000"/>
          <w:sz w:val="24"/>
          <w:szCs w:val="24"/>
          <w:lang w:val="ru-RU"/>
        </w:rPr>
        <w:t>и действуют</w:t>
      </w:r>
      <w:r>
        <w:rPr>
          <w:rFonts w:hAnsi="Times New Roman" w:cs="Times New Roman"/>
          <w:color w:val="000000"/>
          <w:sz w:val="24"/>
          <w:szCs w:val="24"/>
        </w:rPr>
        <w:t> </w:t>
      </w:r>
      <w:r w:rsidRPr="00193811">
        <w:rPr>
          <w:rFonts w:hAnsi="Times New Roman" w:cs="Times New Roman"/>
          <w:color w:val="000000"/>
          <w:sz w:val="24"/>
          <w:szCs w:val="24"/>
          <w:lang w:val="ru-RU"/>
        </w:rPr>
        <w:t>бессрочно до принятия новых Правил.</w:t>
      </w:r>
    </w:p>
    <w:p w14:paraId="5C5A72B4"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2. Порядок приема, перевода</w:t>
      </w:r>
      <w:r>
        <w:rPr>
          <w:rFonts w:hAnsi="Times New Roman" w:cs="Times New Roman"/>
          <w:b/>
          <w:bCs/>
          <w:color w:val="000000"/>
          <w:sz w:val="24"/>
          <w:szCs w:val="24"/>
        </w:rPr>
        <w:t> </w:t>
      </w:r>
      <w:r w:rsidRPr="00193811">
        <w:rPr>
          <w:rFonts w:hAnsi="Times New Roman" w:cs="Times New Roman"/>
          <w:b/>
          <w:bCs/>
          <w:color w:val="000000"/>
          <w:sz w:val="24"/>
          <w:szCs w:val="24"/>
          <w:lang w:val="ru-RU"/>
        </w:rPr>
        <w:t>и увольнения работников</w:t>
      </w:r>
    </w:p>
    <w:p w14:paraId="14EF531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w:t>
      </w:r>
    </w:p>
    <w:p w14:paraId="3C542C5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2.2. При заключении трудового договора претендент на работу обязан предъявить работодателю следующие документы:</w:t>
      </w:r>
    </w:p>
    <w:p w14:paraId="0435F747" w14:textId="77777777" w:rsidR="00352B57" w:rsidRPr="00193811" w:rsidRDefault="001B74E3" w:rsidP="00193811">
      <w:pPr>
        <w:numPr>
          <w:ilvl w:val="0"/>
          <w:numId w:val="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паспорт или иной документ, удостоверяющий личность;</w:t>
      </w:r>
    </w:p>
    <w:p w14:paraId="255C00F6" w14:textId="77777777" w:rsidR="00352B57" w:rsidRPr="00193811" w:rsidRDefault="001B74E3" w:rsidP="00193811">
      <w:pPr>
        <w:numPr>
          <w:ilvl w:val="0"/>
          <w:numId w:val="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трудовую книжку и</w:t>
      </w:r>
      <w:r>
        <w:rPr>
          <w:rFonts w:hAnsi="Times New Roman" w:cs="Times New Roman"/>
          <w:color w:val="000000"/>
          <w:sz w:val="24"/>
          <w:szCs w:val="24"/>
        </w:rPr>
        <w:t> </w:t>
      </w:r>
      <w:r w:rsidRPr="00193811">
        <w:rPr>
          <w:rFonts w:hAnsi="Times New Roman" w:cs="Times New Roman"/>
          <w:color w:val="000000"/>
          <w:sz w:val="24"/>
          <w:szCs w:val="24"/>
          <w:lang w:val="ru-RU"/>
        </w:rPr>
        <w:t>(или) сведения о</w:t>
      </w:r>
      <w:r>
        <w:rPr>
          <w:rFonts w:hAnsi="Times New Roman" w:cs="Times New Roman"/>
          <w:color w:val="000000"/>
          <w:sz w:val="24"/>
          <w:szCs w:val="24"/>
        </w:rPr>
        <w:t> </w:t>
      </w:r>
      <w:r w:rsidRPr="00193811">
        <w:rPr>
          <w:rFonts w:hAnsi="Times New Roman" w:cs="Times New Roman"/>
          <w:color w:val="000000"/>
          <w:sz w:val="24"/>
          <w:szCs w:val="24"/>
          <w:lang w:val="ru-RU"/>
        </w:rPr>
        <w:t>трудовой деятельности, за исключением случаев, если трудовой договор заключается впервые;</w:t>
      </w:r>
    </w:p>
    <w:p w14:paraId="559DB09D" w14:textId="77777777" w:rsidR="00352B57" w:rsidRPr="00193811" w:rsidRDefault="001B74E3" w:rsidP="00193811">
      <w:pPr>
        <w:numPr>
          <w:ilvl w:val="0"/>
          <w:numId w:val="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w:t>
      </w:r>
    </w:p>
    <w:p w14:paraId="1D8D494F" w14:textId="77777777" w:rsidR="00352B57" w:rsidRPr="00193811" w:rsidRDefault="001B74E3" w:rsidP="00193811">
      <w:pPr>
        <w:numPr>
          <w:ilvl w:val="0"/>
          <w:numId w:val="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14:paraId="5042201C" w14:textId="77777777" w:rsidR="00352B57" w:rsidRPr="00193811" w:rsidRDefault="001B74E3" w:rsidP="00193811">
      <w:pPr>
        <w:numPr>
          <w:ilvl w:val="0"/>
          <w:numId w:val="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14:paraId="13D6A5CB" w14:textId="77777777" w:rsidR="00352B57" w:rsidRPr="00193811" w:rsidRDefault="001B74E3" w:rsidP="00193811">
      <w:pPr>
        <w:numPr>
          <w:ilvl w:val="0"/>
          <w:numId w:val="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справку о наличии (отсутствии) судимости и (или) факта уголовного преследования либо о его прекращении по реабилитирующим основаниям, если лицо поступает на работу,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
    <w:p w14:paraId="2CA32B7F" w14:textId="77777777" w:rsidR="00352B57" w:rsidRPr="00193811" w:rsidRDefault="001B74E3" w:rsidP="00193811">
      <w:pPr>
        <w:numPr>
          <w:ilvl w:val="0"/>
          <w:numId w:val="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справку о наличии (отсутствии) административного</w:t>
      </w:r>
      <w:r>
        <w:rPr>
          <w:rFonts w:hAnsi="Times New Roman" w:cs="Times New Roman"/>
          <w:color w:val="000000"/>
          <w:sz w:val="24"/>
          <w:szCs w:val="24"/>
        </w:rPr>
        <w:t> </w:t>
      </w:r>
      <w:r w:rsidRPr="00193811">
        <w:rPr>
          <w:rFonts w:hAnsi="Times New Roman" w:cs="Times New Roman"/>
          <w:color w:val="000000"/>
          <w:sz w:val="24"/>
          <w:szCs w:val="24"/>
          <w:lang w:val="ru-RU"/>
        </w:rPr>
        <w:t>наказания</w:t>
      </w:r>
      <w:r>
        <w:rPr>
          <w:rFonts w:hAnsi="Times New Roman" w:cs="Times New Roman"/>
          <w:color w:val="000000"/>
          <w:sz w:val="24"/>
          <w:szCs w:val="24"/>
        </w:rPr>
        <w:t> </w:t>
      </w:r>
      <w:r w:rsidRPr="00193811">
        <w:rPr>
          <w:rFonts w:hAnsi="Times New Roman" w:cs="Times New Roman"/>
          <w:color w:val="000000"/>
          <w:sz w:val="24"/>
          <w:szCs w:val="24"/>
          <w:lang w:val="ru-RU"/>
        </w:rPr>
        <w:t>за потребление наркотических средств или психотропных веществ без назначения врача, если лицо поступает на работу,</w:t>
      </w:r>
      <w:r>
        <w:rPr>
          <w:rFonts w:hAnsi="Times New Roman" w:cs="Times New Roman"/>
          <w:color w:val="000000"/>
          <w:sz w:val="24"/>
          <w:szCs w:val="24"/>
        </w:rPr>
        <w:t> </w:t>
      </w:r>
      <w:r w:rsidRPr="00193811">
        <w:rPr>
          <w:rFonts w:hAnsi="Times New Roman" w:cs="Times New Roman"/>
          <w:color w:val="000000"/>
          <w:sz w:val="24"/>
          <w:szCs w:val="24"/>
          <w:lang w:val="ru-RU"/>
        </w:rPr>
        <w:t>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подвергнутым административному наказанию;</w:t>
      </w:r>
    </w:p>
    <w:p w14:paraId="0AC87D4F" w14:textId="77777777" w:rsidR="00352B57" w:rsidRPr="00193811" w:rsidRDefault="001B74E3" w:rsidP="00193811">
      <w:pPr>
        <w:numPr>
          <w:ilvl w:val="0"/>
          <w:numId w:val="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справку о характере и условиях труда по основному месту работы – при приеме на работу по совместительству с вредными и (или) опасными условиями труда;</w:t>
      </w:r>
    </w:p>
    <w:p w14:paraId="487BEED4" w14:textId="77777777" w:rsidR="00352B57" w:rsidRPr="00193811" w:rsidRDefault="001B74E3" w:rsidP="00193811">
      <w:pPr>
        <w:numPr>
          <w:ilvl w:val="0"/>
          <w:numId w:val="1"/>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другие документы с учетом специфики работы, если это предусмотрено Трудовым кодексом, иными нормативно-правовыми актами.</w:t>
      </w:r>
    </w:p>
    <w:p w14:paraId="55861E8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2.3. 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трудовая книжка на работника не оформлялась.</w:t>
      </w:r>
    </w:p>
    <w:p w14:paraId="154DB68D" w14:textId="62659A06"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2.4. Если претендент на работу в течение двух лет, предшествующих поступлению на работу в ООО «</w:t>
      </w:r>
      <w:r w:rsidR="00E530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14:paraId="6160F7B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2.5. В случаях, предусмотренных Трудовым кодексом, иными федеральными законами, претендент на работу проходит за счет средств работодателя обязательный предварительный (при поступлении на работу) медицинский осмотр.</w:t>
      </w:r>
    </w:p>
    <w:p w14:paraId="600C260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4D1BF917" w14:textId="358AABEF"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2.6.1. Срок испытания для работника не может превышать трех месяцев, а</w:t>
      </w:r>
      <w:r>
        <w:rPr>
          <w:rFonts w:hAnsi="Times New Roman" w:cs="Times New Roman"/>
          <w:color w:val="000000"/>
          <w:sz w:val="24"/>
          <w:szCs w:val="24"/>
        </w:rPr>
        <w:t> </w:t>
      </w:r>
      <w:r w:rsidRPr="00193811">
        <w:rPr>
          <w:rFonts w:hAnsi="Times New Roman" w:cs="Times New Roman"/>
          <w:color w:val="000000"/>
          <w:sz w:val="24"/>
          <w:szCs w:val="24"/>
          <w:lang w:val="ru-RU"/>
        </w:rPr>
        <w:t>для директора ООО «</w:t>
      </w:r>
      <w:r w:rsidR="00E530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 xml:space="preserve">» и его заместителей, главного бухгалтера и его заместителей, руководителей филиалов, представительств или иных обособленных структурных </w:t>
      </w:r>
      <w:r w:rsidRPr="00193811">
        <w:rPr>
          <w:rFonts w:hAnsi="Times New Roman" w:cs="Times New Roman"/>
          <w:color w:val="000000"/>
          <w:sz w:val="24"/>
          <w:szCs w:val="24"/>
          <w:lang w:val="ru-RU"/>
        </w:rPr>
        <w:lastRenderedPageBreak/>
        <w:t>подразделений организации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14:paraId="452FCEA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2.6.2.</w:t>
      </w:r>
      <w:r>
        <w:rPr>
          <w:rFonts w:hAnsi="Times New Roman" w:cs="Times New Roman"/>
          <w:color w:val="000000"/>
          <w:sz w:val="24"/>
          <w:szCs w:val="24"/>
        </w:rPr>
        <w:t> </w:t>
      </w:r>
      <w:r w:rsidRPr="00193811">
        <w:rPr>
          <w:rFonts w:hAnsi="Times New Roman" w:cs="Times New Roman"/>
          <w:color w:val="000000"/>
          <w:sz w:val="24"/>
          <w:szCs w:val="24"/>
          <w:lang w:val="ru-RU"/>
        </w:rPr>
        <w:t>В срок испытания не включаются периоды, когда работник фактически отсутствовал на работе.</w:t>
      </w:r>
    </w:p>
    <w:p w14:paraId="5618D58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2.6.3. Условие об испытании не применяется, если работнику в соответствии с Трудовым кодексом, иными федеральными законами нельзя устанавливать испытание при приеме на работу.</w:t>
      </w:r>
    </w:p>
    <w:p w14:paraId="11C59B7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2.7. Работодатель заключает трудовые договоры с работником на неопределенный срок, а в случаях, предусмотренных Трудовым кодексом,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иными федеральными законами.</w:t>
      </w:r>
    </w:p>
    <w:p w14:paraId="64E9761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2.8.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14:paraId="6B6394EF"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2.9.</w:t>
      </w:r>
      <w:r>
        <w:rPr>
          <w:rFonts w:hAnsi="Times New Roman" w:cs="Times New Roman"/>
          <w:color w:val="000000"/>
          <w:sz w:val="24"/>
          <w:szCs w:val="24"/>
        </w:rPr>
        <w:t> </w:t>
      </w:r>
      <w:r w:rsidRPr="00193811">
        <w:rPr>
          <w:rFonts w:hAnsi="Times New Roman" w:cs="Times New Roman"/>
          <w:color w:val="000000"/>
          <w:sz w:val="24"/>
          <w:szCs w:val="24"/>
          <w:lang w:val="ru-RU"/>
        </w:rPr>
        <w:t>Трудовой договор вступает в силу со дня его подписания работником и работодателем, если иное не установлено Трудовым кодексом,</w:t>
      </w:r>
      <w:r>
        <w:rPr>
          <w:rFonts w:hAnsi="Times New Roman" w:cs="Times New Roman"/>
          <w:color w:val="000000"/>
          <w:sz w:val="24"/>
          <w:szCs w:val="24"/>
        </w:rPr>
        <w:t> </w:t>
      </w:r>
      <w:r w:rsidRPr="00193811">
        <w:rPr>
          <w:rFonts w:hAnsi="Times New Roman" w:cs="Times New Roman"/>
          <w:color w:val="000000"/>
          <w:sz w:val="24"/>
          <w:szCs w:val="24"/>
          <w:lang w:val="ru-RU"/>
        </w:rPr>
        <w:t>другими нормативно-правовыми актами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14:paraId="6655937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2.10.</w:t>
      </w:r>
      <w:r>
        <w:rPr>
          <w:rFonts w:hAnsi="Times New Roman" w:cs="Times New Roman"/>
          <w:color w:val="000000"/>
          <w:sz w:val="24"/>
          <w:szCs w:val="24"/>
        </w:rPr>
        <w:t> </w:t>
      </w:r>
      <w:r w:rsidRPr="00193811">
        <w:rPr>
          <w:rFonts w:hAnsi="Times New Roman" w:cs="Times New Roman"/>
          <w:color w:val="000000"/>
          <w:sz w:val="24"/>
          <w:szCs w:val="24"/>
          <w:lang w:val="ru-RU"/>
        </w:rPr>
        <w:t>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 Если работник не приступил к работе в день начала работы, работодатель имеет право аннулировать трудовой договор.</w:t>
      </w:r>
    </w:p>
    <w:p w14:paraId="7C06A21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2.11.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По требованию работника работодатель выдает ему надлежаще заверенную копию указанного приказа.</w:t>
      </w:r>
    </w:p>
    <w:p w14:paraId="2584CA6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2.12. При поступлении работника на работу или переводе его в установленном порядке на другую работу работодатель обязан:</w:t>
      </w:r>
    </w:p>
    <w:p w14:paraId="7255DC68" w14:textId="77777777" w:rsidR="00352B57" w:rsidRPr="00193811" w:rsidRDefault="001B74E3" w:rsidP="00193811">
      <w:pPr>
        <w:numPr>
          <w:ilvl w:val="0"/>
          <w:numId w:val="2"/>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ознакомить его с порученной работой, условиями и оплатой труда, разъяснить работнику его права и обязанности;</w:t>
      </w:r>
    </w:p>
    <w:p w14:paraId="62F57FCF" w14:textId="77777777" w:rsidR="00352B57" w:rsidRPr="00193811" w:rsidRDefault="001B74E3" w:rsidP="00193811">
      <w:pPr>
        <w:numPr>
          <w:ilvl w:val="0"/>
          <w:numId w:val="2"/>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ознакомить с настоящими Правилами и другими локальными нормативными актами;</w:t>
      </w:r>
    </w:p>
    <w:p w14:paraId="7F35161E" w14:textId="77777777" w:rsidR="00352B57" w:rsidRPr="00193811" w:rsidRDefault="001B74E3" w:rsidP="00193811">
      <w:pPr>
        <w:numPr>
          <w:ilvl w:val="0"/>
          <w:numId w:val="2"/>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провести инструктажи по охране труда, производственной санитарии, противопожарной безопасности.</w:t>
      </w:r>
    </w:p>
    <w:p w14:paraId="329E68A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2.13. Прекращение трудового договора производится в порядке и по основаниям, предусмотренным Трудовым кодексом РФ, иными федеральными законами.</w:t>
      </w:r>
    </w:p>
    <w:p w14:paraId="0221639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2.14. Прекращение трудового договора оформляется приказом (распоряжением) работодателя.</w:t>
      </w:r>
    </w:p>
    <w:p w14:paraId="55F5CBE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2.14.1.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w:t>
      </w:r>
      <w:r>
        <w:rPr>
          <w:rFonts w:hAnsi="Times New Roman" w:cs="Times New Roman"/>
          <w:color w:val="000000"/>
          <w:sz w:val="24"/>
          <w:szCs w:val="24"/>
        </w:rPr>
        <w:t> </w:t>
      </w:r>
      <w:r w:rsidRPr="00193811">
        <w:rPr>
          <w:rFonts w:hAnsi="Times New Roman" w:cs="Times New Roman"/>
          <w:color w:val="000000"/>
          <w:sz w:val="24"/>
          <w:szCs w:val="24"/>
          <w:lang w:val="ru-RU"/>
        </w:rPr>
        <w:t>Если работник отказывается ознакомиться с приказом под подпись, на приказе делается соответствующая запись и составляется соответствующий акт.</w:t>
      </w:r>
    </w:p>
    <w:p w14:paraId="519B498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2.15. Днем увольнения считается последний день работы, за исключением случаев, когда работник фактически не работал, но за ним в соответствии с трудовым законодательством сохранялось место работы (должность).</w:t>
      </w:r>
    </w:p>
    <w:p w14:paraId="4D60F299" w14:textId="14EDD302"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2.16.</w:t>
      </w:r>
      <w:r>
        <w:rPr>
          <w:rFonts w:hAnsi="Times New Roman" w:cs="Times New Roman"/>
          <w:color w:val="000000"/>
          <w:sz w:val="24"/>
          <w:szCs w:val="24"/>
        </w:rPr>
        <w:t> </w:t>
      </w:r>
      <w:r w:rsidRPr="00193811">
        <w:rPr>
          <w:rFonts w:hAnsi="Times New Roman" w:cs="Times New Roman"/>
          <w:color w:val="000000"/>
          <w:sz w:val="24"/>
          <w:szCs w:val="24"/>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утверждается</w:t>
      </w:r>
      <w:r>
        <w:rPr>
          <w:rFonts w:hAnsi="Times New Roman" w:cs="Times New Roman"/>
          <w:color w:val="000000"/>
          <w:sz w:val="24"/>
          <w:szCs w:val="24"/>
        </w:rPr>
        <w:t> </w:t>
      </w:r>
      <w:r w:rsidRPr="00193811">
        <w:rPr>
          <w:rFonts w:hAnsi="Times New Roman" w:cs="Times New Roman"/>
          <w:color w:val="000000"/>
          <w:sz w:val="24"/>
          <w:szCs w:val="24"/>
          <w:lang w:val="ru-RU"/>
        </w:rPr>
        <w:t>директором ООО «</w:t>
      </w:r>
      <w:r w:rsidR="00E530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p>
    <w:p w14:paraId="1B47ABA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2.16.1.</w:t>
      </w:r>
      <w:r>
        <w:rPr>
          <w:rFonts w:hAnsi="Times New Roman" w:cs="Times New Roman"/>
          <w:color w:val="000000"/>
          <w:sz w:val="24"/>
          <w:szCs w:val="24"/>
        </w:rPr>
        <w:t> </w:t>
      </w:r>
      <w:r w:rsidRPr="00193811">
        <w:rPr>
          <w:rFonts w:hAnsi="Times New Roman" w:cs="Times New Roman"/>
          <w:color w:val="000000"/>
          <w:sz w:val="24"/>
          <w:szCs w:val="24"/>
          <w:lang w:val="ru-RU"/>
        </w:rPr>
        <w:t>Отказ работника частично или полностью оформить обходной лист не является препятствием для увольнения этого работника.</w:t>
      </w:r>
    </w:p>
    <w:p w14:paraId="2790F7D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2.17. В случае призыва работника на военную службу по мобилизации или заключения им контракта о добровольном содействии в выполнении задач, возложенных на Вооруженные силы Российской Федерации, действие срочного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14:paraId="7F81BD16"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2.17.1. Действие срочного трудового договора возобновляется в день выхода работника на работу на период, равный остатку срока действия срочного трудового договора, исчисляемого на день приостановления его действия. Работник должен предупредить работодателя о своем выходе на работу не позднее чем за три рабочих дня.</w:t>
      </w:r>
    </w:p>
    <w:p w14:paraId="2F3FF31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2.17.2. Не возобновляется действие срочных трудовых договоров, заключенных по следующим основаниям:</w:t>
      </w:r>
    </w:p>
    <w:p w14:paraId="435DD488" w14:textId="77777777" w:rsidR="00352B57" w:rsidRPr="00193811" w:rsidRDefault="001B74E3" w:rsidP="00193811">
      <w:pPr>
        <w:numPr>
          <w:ilvl w:val="0"/>
          <w:numId w:val="3"/>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исполнение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14:paraId="01AF4611" w14:textId="77777777" w:rsidR="00352B57" w:rsidRPr="00193811" w:rsidRDefault="001B74E3" w:rsidP="00193811">
      <w:pPr>
        <w:numPr>
          <w:ilvl w:val="0"/>
          <w:numId w:val="3"/>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выполнение временных работ сроком до двух месяцев и сезонных работ;</w:t>
      </w:r>
    </w:p>
    <w:p w14:paraId="3C1FB9CA" w14:textId="77777777" w:rsidR="00352B57" w:rsidRPr="00193811" w:rsidRDefault="001B74E3" w:rsidP="00193811">
      <w:pPr>
        <w:numPr>
          <w:ilvl w:val="0"/>
          <w:numId w:val="3"/>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 xml:space="preserve">для проведения работ, выходящих за рамки обычной деятельности работодателя (реконструкция, монтажные, пусконаладочные и другие работы), </w:t>
      </w:r>
      <w:r w:rsidRPr="00193811">
        <w:rPr>
          <w:rFonts w:hAnsi="Times New Roman" w:cs="Times New Roman"/>
          <w:color w:val="000000"/>
          <w:sz w:val="24"/>
          <w:szCs w:val="24"/>
          <w:lang w:val="ru-RU"/>
        </w:rPr>
        <w:lastRenderedPageBreak/>
        <w:t>а также работ, связанных с заведомо временным (до одного года) расширением производства или объема оказываемых услуг;</w:t>
      </w:r>
    </w:p>
    <w:p w14:paraId="28275C65" w14:textId="77777777" w:rsidR="00352B57" w:rsidRPr="00193811" w:rsidRDefault="001B74E3" w:rsidP="00193811">
      <w:pPr>
        <w:numPr>
          <w:ilvl w:val="0"/>
          <w:numId w:val="3"/>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выполнение заведомо определенной работы в случаях, когда ее завершение не может быть определено конкретной датой;</w:t>
      </w:r>
    </w:p>
    <w:p w14:paraId="0910494A" w14:textId="77777777" w:rsidR="00352B57" w:rsidRPr="00193811" w:rsidRDefault="001B74E3" w:rsidP="00193811">
      <w:pPr>
        <w:numPr>
          <w:ilvl w:val="0"/>
          <w:numId w:val="3"/>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выполнение работ, непосредственно связанных с практикой, профессиональным обучением или дополнительным профессиональным образованием в форме стажировки;</w:t>
      </w:r>
    </w:p>
    <w:p w14:paraId="50D85102" w14:textId="77777777" w:rsidR="00352B57" w:rsidRPr="00193811" w:rsidRDefault="001B74E3" w:rsidP="00193811">
      <w:pPr>
        <w:numPr>
          <w:ilvl w:val="0"/>
          <w:numId w:val="3"/>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работы временного характера и общественные работы по направлению службы занятости;</w:t>
      </w:r>
    </w:p>
    <w:p w14:paraId="15A88B40" w14:textId="77777777" w:rsidR="00352B57" w:rsidRPr="00193811" w:rsidRDefault="001B74E3" w:rsidP="00193811">
      <w:pPr>
        <w:numPr>
          <w:ilvl w:val="0"/>
          <w:numId w:val="3"/>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с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14:paraId="7DF2E1B3" w14:textId="77777777" w:rsidR="00352B57" w:rsidRPr="00193811" w:rsidRDefault="001B74E3" w:rsidP="00193811">
      <w:pPr>
        <w:numPr>
          <w:ilvl w:val="0"/>
          <w:numId w:val="3"/>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проведение неотложных работ по предотвращению катастроф, аварий, несчастных случаев, эпидемий, эпизоотий, устранение последствий указанных и других чрезвычайных обстоятельств;</w:t>
      </w:r>
    </w:p>
    <w:p w14:paraId="69C98CDB" w14:textId="77777777" w:rsidR="00352B57" w:rsidRPr="00193811" w:rsidRDefault="001B74E3" w:rsidP="00193811">
      <w:pPr>
        <w:numPr>
          <w:ilvl w:val="0"/>
          <w:numId w:val="3"/>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с лицами, получающими образование по очной форме;</w:t>
      </w:r>
    </w:p>
    <w:p w14:paraId="742D9F12" w14:textId="77777777" w:rsidR="00352B57" w:rsidRDefault="001B74E3" w:rsidP="00193811">
      <w:pPr>
        <w:numPr>
          <w:ilvl w:val="0"/>
          <w:numId w:val="3"/>
        </w:numPr>
        <w:ind w:left="780" w:right="180"/>
        <w:jc w:val="both"/>
        <w:rPr>
          <w:rFonts w:hAnsi="Times New Roman" w:cs="Times New Roman"/>
          <w:color w:val="000000"/>
          <w:sz w:val="24"/>
          <w:szCs w:val="24"/>
        </w:rPr>
      </w:pPr>
      <w:r>
        <w:rPr>
          <w:rFonts w:hAnsi="Times New Roman" w:cs="Times New Roman"/>
          <w:color w:val="000000"/>
          <w:sz w:val="24"/>
          <w:szCs w:val="24"/>
        </w:rPr>
        <w:t xml:space="preserve">с </w:t>
      </w:r>
      <w:proofErr w:type="spellStart"/>
      <w:r>
        <w:rPr>
          <w:rFonts w:hAnsi="Times New Roman" w:cs="Times New Roman"/>
          <w:color w:val="000000"/>
          <w:sz w:val="24"/>
          <w:szCs w:val="24"/>
        </w:rPr>
        <w:t>совместителями</w:t>
      </w:r>
      <w:proofErr w:type="spellEnd"/>
      <w:r>
        <w:rPr>
          <w:rFonts w:hAnsi="Times New Roman" w:cs="Times New Roman"/>
          <w:color w:val="000000"/>
          <w:sz w:val="24"/>
          <w:szCs w:val="24"/>
        </w:rPr>
        <w:t>.</w:t>
      </w:r>
    </w:p>
    <w:p w14:paraId="153C7CD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Указанные трудовые договоры прекращаются в связи с истечением их срока по пункту 2 части 1 статьи 77 Трудового кодекса.</w:t>
      </w:r>
    </w:p>
    <w:p w14:paraId="4C8EDF8F"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2.18. Перевод работника на другую работу осуществляется в соответствии с требованиями Трудового кодекса, иных нормативно-правовых актов РФ.</w:t>
      </w:r>
    </w:p>
    <w:p w14:paraId="20235069"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3.</w:t>
      </w:r>
      <w:r>
        <w:rPr>
          <w:rFonts w:hAnsi="Times New Roman" w:cs="Times New Roman"/>
          <w:b/>
          <w:bCs/>
          <w:color w:val="000000"/>
          <w:sz w:val="24"/>
          <w:szCs w:val="24"/>
        </w:rPr>
        <w:t> </w:t>
      </w:r>
      <w:r w:rsidRPr="00193811">
        <w:rPr>
          <w:rFonts w:hAnsi="Times New Roman" w:cs="Times New Roman"/>
          <w:b/>
          <w:bCs/>
          <w:color w:val="000000"/>
          <w:sz w:val="24"/>
          <w:szCs w:val="24"/>
          <w:lang w:val="ru-RU"/>
        </w:rPr>
        <w:t>Порядок формирования и выдачи сведений</w:t>
      </w:r>
      <w:r>
        <w:rPr>
          <w:rFonts w:hAnsi="Times New Roman" w:cs="Times New Roman"/>
          <w:b/>
          <w:bCs/>
          <w:color w:val="000000"/>
          <w:sz w:val="24"/>
          <w:szCs w:val="24"/>
        </w:rPr>
        <w:t> </w:t>
      </w:r>
      <w:r w:rsidRPr="00193811">
        <w:rPr>
          <w:rFonts w:hAnsi="Times New Roman" w:cs="Times New Roman"/>
          <w:b/>
          <w:bCs/>
          <w:color w:val="000000"/>
          <w:sz w:val="24"/>
          <w:szCs w:val="24"/>
          <w:lang w:val="ru-RU"/>
        </w:rPr>
        <w:t>о трудовой деятельности работников</w:t>
      </w:r>
    </w:p>
    <w:p w14:paraId="05D08F5C" w14:textId="69FCCB89"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3.1. ООО «</w:t>
      </w:r>
      <w:r w:rsidR="00E530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r>
        <w:rPr>
          <w:rFonts w:hAnsi="Times New Roman" w:cs="Times New Roman"/>
          <w:color w:val="000000"/>
          <w:sz w:val="24"/>
          <w:szCs w:val="24"/>
        </w:rPr>
        <w:t> </w:t>
      </w:r>
      <w:r w:rsidRPr="00193811">
        <w:rPr>
          <w:rFonts w:hAnsi="Times New Roman" w:cs="Times New Roman"/>
          <w:color w:val="000000"/>
          <w:sz w:val="24"/>
          <w:szCs w:val="24"/>
          <w:lang w:val="ru-RU"/>
        </w:rPr>
        <w:t>в электронном виде ведет и предоставляет в Фонд пенсионного и социального страхования</w:t>
      </w:r>
      <w:r>
        <w:rPr>
          <w:rFonts w:hAnsi="Times New Roman" w:cs="Times New Roman"/>
          <w:color w:val="000000"/>
          <w:sz w:val="24"/>
          <w:szCs w:val="24"/>
        </w:rPr>
        <w:t> </w:t>
      </w:r>
      <w:r w:rsidRPr="00193811">
        <w:rPr>
          <w:rFonts w:hAnsi="Times New Roman" w:cs="Times New Roman"/>
          <w:color w:val="000000"/>
          <w:sz w:val="24"/>
          <w:szCs w:val="24"/>
          <w:lang w:val="ru-RU"/>
        </w:rPr>
        <w:t>сведения о трудовой деятельности каждого работника в составе формы ЕФС-1.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2D186D4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3.2. Работники, которые отвечают за ведение и предоставление в Фонд пенсионного и социального страхования сведений о трудовой деятельности работников, назначаются приказом</w:t>
      </w:r>
      <w:r>
        <w:rPr>
          <w:rFonts w:hAnsi="Times New Roman" w:cs="Times New Roman"/>
          <w:color w:val="000000"/>
          <w:sz w:val="24"/>
          <w:szCs w:val="24"/>
        </w:rPr>
        <w:t> </w:t>
      </w:r>
      <w:r w:rsidRPr="00193811">
        <w:rPr>
          <w:rFonts w:hAnsi="Times New Roman" w:cs="Times New Roman"/>
          <w:color w:val="000000"/>
          <w:sz w:val="24"/>
          <w:szCs w:val="24"/>
          <w:lang w:val="ru-RU"/>
        </w:rPr>
        <w:t>директора. Указанные в приказе работники</w:t>
      </w:r>
      <w:r>
        <w:rPr>
          <w:rFonts w:hAnsi="Times New Roman" w:cs="Times New Roman"/>
          <w:color w:val="000000"/>
          <w:sz w:val="24"/>
          <w:szCs w:val="24"/>
        </w:rPr>
        <w:t> </w:t>
      </w:r>
      <w:r w:rsidRPr="00193811">
        <w:rPr>
          <w:rFonts w:hAnsi="Times New Roman" w:cs="Times New Roman"/>
          <w:color w:val="000000"/>
          <w:sz w:val="24"/>
          <w:szCs w:val="24"/>
          <w:lang w:val="ru-RU"/>
        </w:rPr>
        <w:t>должны быть ознакомлены с ним под подпись.</w:t>
      </w:r>
    </w:p>
    <w:p w14:paraId="1D2500C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3.3. Сведения о трудовой деятельности за отчетный месяц передаются в Фонд пенсионного и социального страхования не позднее 25-го числа месяца,</w:t>
      </w:r>
      <w:r>
        <w:rPr>
          <w:rFonts w:hAnsi="Times New Roman" w:cs="Times New Roman"/>
          <w:color w:val="000000"/>
          <w:sz w:val="24"/>
          <w:szCs w:val="24"/>
        </w:rPr>
        <w:t> </w:t>
      </w:r>
      <w:r w:rsidRPr="00193811">
        <w:rPr>
          <w:rFonts w:hAnsi="Times New Roman" w:cs="Times New Roman"/>
          <w:color w:val="000000"/>
          <w:sz w:val="24"/>
          <w:szCs w:val="24"/>
          <w:lang w:val="ru-RU"/>
        </w:rPr>
        <w:t>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w:t>
      </w:r>
    </w:p>
    <w:p w14:paraId="2F9ABC4A"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3.4.</w:t>
      </w:r>
      <w:r>
        <w:rPr>
          <w:rFonts w:hAnsi="Times New Roman" w:cs="Times New Roman"/>
          <w:color w:val="000000"/>
          <w:sz w:val="24"/>
          <w:szCs w:val="24"/>
        </w:rPr>
        <w:t> </w:t>
      </w:r>
      <w:r w:rsidRPr="00193811">
        <w:rPr>
          <w:rFonts w:hAnsi="Times New Roman" w:cs="Times New Roman"/>
          <w:color w:val="000000"/>
          <w:sz w:val="24"/>
          <w:szCs w:val="24"/>
          <w:lang w:val="ru-RU"/>
        </w:rPr>
        <w:t>Работодатель обязан предоставить работнику сведения о</w:t>
      </w:r>
      <w:r>
        <w:rPr>
          <w:rFonts w:hAnsi="Times New Roman" w:cs="Times New Roman"/>
          <w:color w:val="000000"/>
          <w:sz w:val="24"/>
          <w:szCs w:val="24"/>
        </w:rPr>
        <w:t> </w:t>
      </w:r>
      <w:r w:rsidRPr="00193811">
        <w:rPr>
          <w:rFonts w:hAnsi="Times New Roman" w:cs="Times New Roman"/>
          <w:color w:val="000000"/>
          <w:sz w:val="24"/>
          <w:szCs w:val="24"/>
          <w:lang w:val="ru-RU"/>
        </w:rPr>
        <w:t>трудовой деятельности за</w:t>
      </w:r>
      <w:r>
        <w:rPr>
          <w:rFonts w:hAnsi="Times New Roman" w:cs="Times New Roman"/>
          <w:color w:val="000000"/>
          <w:sz w:val="24"/>
          <w:szCs w:val="24"/>
        </w:rPr>
        <w:t> </w:t>
      </w:r>
      <w:r w:rsidRPr="00193811">
        <w:rPr>
          <w:rFonts w:hAnsi="Times New Roman" w:cs="Times New Roman"/>
          <w:color w:val="000000"/>
          <w:sz w:val="24"/>
          <w:szCs w:val="24"/>
          <w:lang w:val="ru-RU"/>
        </w:rPr>
        <w:t>период работы в</w:t>
      </w:r>
      <w:r>
        <w:rPr>
          <w:rFonts w:hAnsi="Times New Roman" w:cs="Times New Roman"/>
          <w:color w:val="000000"/>
          <w:sz w:val="24"/>
          <w:szCs w:val="24"/>
        </w:rPr>
        <w:t> </w:t>
      </w:r>
      <w:r w:rsidRPr="00193811">
        <w:rPr>
          <w:rFonts w:hAnsi="Times New Roman" w:cs="Times New Roman"/>
          <w:color w:val="000000"/>
          <w:sz w:val="24"/>
          <w:szCs w:val="24"/>
          <w:lang w:val="ru-RU"/>
        </w:rPr>
        <w:t>организации способом, указанном в</w:t>
      </w:r>
      <w:r>
        <w:rPr>
          <w:rFonts w:hAnsi="Times New Roman" w:cs="Times New Roman"/>
          <w:color w:val="000000"/>
          <w:sz w:val="24"/>
          <w:szCs w:val="24"/>
        </w:rPr>
        <w:t> </w:t>
      </w:r>
      <w:r w:rsidRPr="00193811">
        <w:rPr>
          <w:rFonts w:hAnsi="Times New Roman" w:cs="Times New Roman"/>
          <w:color w:val="000000"/>
          <w:sz w:val="24"/>
          <w:szCs w:val="24"/>
          <w:lang w:val="ru-RU"/>
        </w:rPr>
        <w:t>заявлении работника:</w:t>
      </w:r>
    </w:p>
    <w:p w14:paraId="5E3623FE" w14:textId="77777777" w:rsidR="00352B57" w:rsidRPr="00193811" w:rsidRDefault="001B74E3" w:rsidP="00193811">
      <w:pPr>
        <w:numPr>
          <w:ilvl w:val="0"/>
          <w:numId w:val="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на</w:t>
      </w:r>
      <w:r>
        <w:rPr>
          <w:rFonts w:hAnsi="Times New Roman" w:cs="Times New Roman"/>
          <w:color w:val="000000"/>
          <w:sz w:val="24"/>
          <w:szCs w:val="24"/>
        </w:rPr>
        <w:t> </w:t>
      </w:r>
      <w:r w:rsidRPr="00193811">
        <w:rPr>
          <w:rFonts w:hAnsi="Times New Roman" w:cs="Times New Roman"/>
          <w:color w:val="000000"/>
          <w:sz w:val="24"/>
          <w:szCs w:val="24"/>
          <w:lang w:val="ru-RU"/>
        </w:rPr>
        <w:t>бумажном носителе, заверенные надлежащим способом;</w:t>
      </w:r>
    </w:p>
    <w:p w14:paraId="5E0FC18E" w14:textId="1924E1D2" w:rsidR="00352B57" w:rsidRDefault="001B74E3" w:rsidP="00193811">
      <w:pPr>
        <w:numPr>
          <w:ilvl w:val="0"/>
          <w:numId w:val="4"/>
        </w:numPr>
        <w:ind w:left="780" w:right="180"/>
        <w:jc w:val="both"/>
        <w:rPr>
          <w:rFonts w:hAnsi="Times New Roman" w:cs="Times New Roman"/>
          <w:color w:val="000000"/>
          <w:sz w:val="24"/>
          <w:szCs w:val="24"/>
        </w:rPr>
      </w:pPr>
      <w:r w:rsidRPr="00193811">
        <w:rPr>
          <w:rFonts w:hAnsi="Times New Roman" w:cs="Times New Roman"/>
          <w:color w:val="000000"/>
          <w:sz w:val="24"/>
          <w:szCs w:val="24"/>
          <w:lang w:val="ru-RU"/>
        </w:rPr>
        <w:lastRenderedPageBreak/>
        <w:t>в</w:t>
      </w:r>
      <w:r>
        <w:rPr>
          <w:rFonts w:hAnsi="Times New Roman" w:cs="Times New Roman"/>
          <w:color w:val="000000"/>
          <w:sz w:val="24"/>
          <w:szCs w:val="24"/>
        </w:rPr>
        <w:t> </w:t>
      </w:r>
      <w:r w:rsidRPr="00193811">
        <w:rPr>
          <w:rFonts w:hAnsi="Times New Roman" w:cs="Times New Roman"/>
          <w:color w:val="000000"/>
          <w:sz w:val="24"/>
          <w:szCs w:val="24"/>
          <w:lang w:val="ru-RU"/>
        </w:rPr>
        <w:t xml:space="preserve">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proofErr w:type="gramStart"/>
      <w:r>
        <w:rPr>
          <w:rFonts w:hAnsi="Times New Roman" w:cs="Times New Roman"/>
          <w:color w:val="000000"/>
          <w:sz w:val="24"/>
          <w:szCs w:val="24"/>
        </w:rPr>
        <w:t>ее</w:t>
      </w:r>
      <w:proofErr w:type="spellEnd"/>
      <w:r>
        <w:rPr>
          <w:rFonts w:hAnsi="Times New Roman" w:cs="Times New Roman"/>
          <w:color w:val="000000"/>
          <w:sz w:val="24"/>
          <w:szCs w:val="24"/>
        </w:rPr>
        <w:t> </w:t>
      </w:r>
      <w:r w:rsidR="00E53054">
        <w:rPr>
          <w:rFonts w:hAnsi="Times New Roman" w:cs="Times New Roman"/>
          <w:color w:val="000000"/>
          <w:sz w:val="24"/>
          <w:szCs w:val="24"/>
          <w:lang w:val="ru-RU"/>
        </w:rPr>
        <w:t xml:space="preserve"> </w:t>
      </w:r>
      <w:proofErr w:type="spellStart"/>
      <w:r>
        <w:rPr>
          <w:rFonts w:hAnsi="Times New Roman" w:cs="Times New Roman"/>
          <w:color w:val="000000"/>
          <w:sz w:val="24"/>
          <w:szCs w:val="24"/>
        </w:rPr>
        <w:t>наличия</w:t>
      </w:r>
      <w:proofErr w:type="spellEnd"/>
      <w:proofErr w:type="gramEnd"/>
      <w:r>
        <w:rPr>
          <w:rFonts w:hAnsi="Times New Roman" w:cs="Times New Roman"/>
          <w:color w:val="000000"/>
          <w:sz w:val="24"/>
          <w:szCs w:val="24"/>
        </w:rPr>
        <w:t xml:space="preserve"> у </w:t>
      </w:r>
      <w:proofErr w:type="spellStart"/>
      <w:r>
        <w:rPr>
          <w:rFonts w:hAnsi="Times New Roman" w:cs="Times New Roman"/>
          <w:color w:val="000000"/>
          <w:sz w:val="24"/>
          <w:szCs w:val="24"/>
        </w:rPr>
        <w:t>работодателя</w:t>
      </w:r>
      <w:proofErr w:type="spellEnd"/>
      <w:r>
        <w:rPr>
          <w:rFonts w:hAnsi="Times New Roman" w:cs="Times New Roman"/>
          <w:color w:val="000000"/>
          <w:sz w:val="24"/>
          <w:szCs w:val="24"/>
        </w:rPr>
        <w:t>).</w:t>
      </w:r>
    </w:p>
    <w:p w14:paraId="1D814F36"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3.5. Сведения о</w:t>
      </w:r>
      <w:r>
        <w:rPr>
          <w:rFonts w:hAnsi="Times New Roman" w:cs="Times New Roman"/>
          <w:color w:val="000000"/>
          <w:sz w:val="24"/>
          <w:szCs w:val="24"/>
        </w:rPr>
        <w:t> </w:t>
      </w:r>
      <w:r w:rsidRPr="00193811">
        <w:rPr>
          <w:rFonts w:hAnsi="Times New Roman" w:cs="Times New Roman"/>
          <w:color w:val="000000"/>
          <w:sz w:val="24"/>
          <w:szCs w:val="24"/>
          <w:lang w:val="ru-RU"/>
        </w:rPr>
        <w:t>трудовой деятельности предоставляются:</w:t>
      </w:r>
    </w:p>
    <w:p w14:paraId="04C8904E" w14:textId="77777777" w:rsidR="00352B57" w:rsidRPr="00193811" w:rsidRDefault="001B74E3" w:rsidP="00193811">
      <w:pPr>
        <w:numPr>
          <w:ilvl w:val="0"/>
          <w:numId w:val="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в</w:t>
      </w:r>
      <w:r>
        <w:rPr>
          <w:rFonts w:hAnsi="Times New Roman" w:cs="Times New Roman"/>
          <w:color w:val="000000"/>
          <w:sz w:val="24"/>
          <w:szCs w:val="24"/>
        </w:rPr>
        <w:t> </w:t>
      </w:r>
      <w:r w:rsidRPr="00193811">
        <w:rPr>
          <w:rFonts w:hAnsi="Times New Roman" w:cs="Times New Roman"/>
          <w:color w:val="000000"/>
          <w:sz w:val="24"/>
          <w:szCs w:val="24"/>
          <w:lang w:val="ru-RU"/>
        </w:rPr>
        <w:t>период работы не</w:t>
      </w:r>
      <w:r>
        <w:rPr>
          <w:rFonts w:hAnsi="Times New Roman" w:cs="Times New Roman"/>
          <w:color w:val="000000"/>
          <w:sz w:val="24"/>
          <w:szCs w:val="24"/>
        </w:rPr>
        <w:t> </w:t>
      </w:r>
      <w:r w:rsidRPr="00193811">
        <w:rPr>
          <w:rFonts w:hAnsi="Times New Roman" w:cs="Times New Roman"/>
          <w:color w:val="000000"/>
          <w:sz w:val="24"/>
          <w:szCs w:val="24"/>
          <w:lang w:val="ru-RU"/>
        </w:rPr>
        <w:t>позднее трех рабочих дней со</w:t>
      </w:r>
      <w:r>
        <w:rPr>
          <w:rFonts w:hAnsi="Times New Roman" w:cs="Times New Roman"/>
          <w:color w:val="000000"/>
          <w:sz w:val="24"/>
          <w:szCs w:val="24"/>
        </w:rPr>
        <w:t> </w:t>
      </w:r>
      <w:r w:rsidRPr="00193811">
        <w:rPr>
          <w:rFonts w:hAnsi="Times New Roman" w:cs="Times New Roman"/>
          <w:color w:val="000000"/>
          <w:sz w:val="24"/>
          <w:szCs w:val="24"/>
          <w:lang w:val="ru-RU"/>
        </w:rPr>
        <w:t>дня подачи этого заявления;</w:t>
      </w:r>
    </w:p>
    <w:p w14:paraId="1D54B0F8" w14:textId="77777777" w:rsidR="00352B57" w:rsidRPr="00193811" w:rsidRDefault="001B74E3" w:rsidP="00193811">
      <w:pPr>
        <w:numPr>
          <w:ilvl w:val="0"/>
          <w:numId w:val="5"/>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при увольнении</w:t>
      </w:r>
      <w:r>
        <w:rPr>
          <w:rFonts w:hAnsi="Times New Roman" w:cs="Times New Roman"/>
          <w:color w:val="000000"/>
          <w:sz w:val="24"/>
          <w:szCs w:val="24"/>
        </w:rPr>
        <w:t> </w:t>
      </w:r>
      <w:r w:rsidRPr="00193811">
        <w:rPr>
          <w:rFonts w:hAnsi="Times New Roman" w:cs="Times New Roman"/>
          <w:color w:val="000000"/>
          <w:sz w:val="24"/>
          <w:szCs w:val="24"/>
          <w:lang w:val="ru-RU"/>
        </w:rPr>
        <w:t>— в</w:t>
      </w:r>
      <w:r>
        <w:rPr>
          <w:rFonts w:hAnsi="Times New Roman" w:cs="Times New Roman"/>
          <w:color w:val="000000"/>
          <w:sz w:val="24"/>
          <w:szCs w:val="24"/>
        </w:rPr>
        <w:t> </w:t>
      </w:r>
      <w:r w:rsidRPr="00193811">
        <w:rPr>
          <w:rFonts w:hAnsi="Times New Roman" w:cs="Times New Roman"/>
          <w:color w:val="000000"/>
          <w:sz w:val="24"/>
          <w:szCs w:val="24"/>
          <w:lang w:val="ru-RU"/>
        </w:rPr>
        <w:t>день прекращения трудового договора.</w:t>
      </w:r>
    </w:p>
    <w:p w14:paraId="5515C926" w14:textId="77FF5320"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3.6.</w:t>
      </w:r>
      <w:r>
        <w:rPr>
          <w:rFonts w:hAnsi="Times New Roman" w:cs="Times New Roman"/>
          <w:color w:val="000000"/>
          <w:sz w:val="24"/>
          <w:szCs w:val="24"/>
        </w:rPr>
        <w:t> </w:t>
      </w:r>
      <w:r w:rsidRPr="00193811">
        <w:rPr>
          <w:rFonts w:hAnsi="Times New Roman" w:cs="Times New Roman"/>
          <w:color w:val="000000"/>
          <w:sz w:val="24"/>
          <w:szCs w:val="24"/>
          <w:lang w:val="ru-RU"/>
        </w:rPr>
        <w:t>Заявление работника о</w:t>
      </w:r>
      <w:r>
        <w:rPr>
          <w:rFonts w:hAnsi="Times New Roman" w:cs="Times New Roman"/>
          <w:color w:val="000000"/>
          <w:sz w:val="24"/>
          <w:szCs w:val="24"/>
        </w:rPr>
        <w:t> </w:t>
      </w:r>
      <w:r w:rsidRPr="00193811">
        <w:rPr>
          <w:rFonts w:hAnsi="Times New Roman" w:cs="Times New Roman"/>
          <w:color w:val="000000"/>
          <w:sz w:val="24"/>
          <w:szCs w:val="24"/>
          <w:lang w:val="ru-RU"/>
        </w:rPr>
        <w:t>выдаче сведений о</w:t>
      </w:r>
      <w:r>
        <w:rPr>
          <w:rFonts w:hAnsi="Times New Roman" w:cs="Times New Roman"/>
          <w:color w:val="000000"/>
          <w:sz w:val="24"/>
          <w:szCs w:val="24"/>
        </w:rPr>
        <w:t> </w:t>
      </w:r>
      <w:r w:rsidRPr="00193811">
        <w:rPr>
          <w:rFonts w:hAnsi="Times New Roman" w:cs="Times New Roman"/>
          <w:color w:val="000000"/>
          <w:sz w:val="24"/>
          <w:szCs w:val="24"/>
          <w:lang w:val="ru-RU"/>
        </w:rPr>
        <w:t>трудовой деятельности у</w:t>
      </w:r>
      <w:r>
        <w:rPr>
          <w:rFonts w:hAnsi="Times New Roman" w:cs="Times New Roman"/>
          <w:color w:val="000000"/>
          <w:sz w:val="24"/>
          <w:szCs w:val="24"/>
        </w:rPr>
        <w:t> </w:t>
      </w:r>
      <w:r w:rsidRPr="00193811">
        <w:rPr>
          <w:rFonts w:hAnsi="Times New Roman" w:cs="Times New Roman"/>
          <w:color w:val="000000"/>
          <w:sz w:val="24"/>
          <w:szCs w:val="24"/>
          <w:lang w:val="ru-RU"/>
        </w:rPr>
        <w:t>работодателя может быть подано в</w:t>
      </w:r>
      <w:r>
        <w:rPr>
          <w:rFonts w:hAnsi="Times New Roman" w:cs="Times New Roman"/>
          <w:color w:val="000000"/>
          <w:sz w:val="24"/>
          <w:szCs w:val="24"/>
        </w:rPr>
        <w:t> </w:t>
      </w:r>
      <w:r w:rsidRPr="00193811">
        <w:rPr>
          <w:rFonts w:hAnsi="Times New Roman" w:cs="Times New Roman"/>
          <w:color w:val="000000"/>
          <w:sz w:val="24"/>
          <w:szCs w:val="24"/>
          <w:lang w:val="ru-RU"/>
        </w:rPr>
        <w:t>письменном виде или направлено на</w:t>
      </w:r>
      <w:r>
        <w:rPr>
          <w:rFonts w:hAnsi="Times New Roman" w:cs="Times New Roman"/>
          <w:color w:val="000000"/>
          <w:sz w:val="24"/>
          <w:szCs w:val="24"/>
        </w:rPr>
        <w:t> </w:t>
      </w:r>
      <w:r w:rsidRPr="00193811">
        <w:rPr>
          <w:rFonts w:hAnsi="Times New Roman" w:cs="Times New Roman"/>
          <w:color w:val="000000"/>
          <w:sz w:val="24"/>
          <w:szCs w:val="24"/>
          <w:lang w:val="ru-RU"/>
        </w:rPr>
        <w:t xml:space="preserve">электронную почту работодателя </w:t>
      </w:r>
      <w:hyperlink r:id="rId5" w:history="1">
        <w:r w:rsidR="00E53054" w:rsidRPr="00BE4269">
          <w:rPr>
            <w:rStyle w:val="a3"/>
            <w:rFonts w:hAnsi="Times New Roman" w:cs="Times New Roman"/>
            <w:sz w:val="24"/>
            <w:szCs w:val="24"/>
          </w:rPr>
          <w:t>tvorimdobro</w:t>
        </w:r>
        <w:r w:rsidR="00E53054" w:rsidRPr="00E53054">
          <w:rPr>
            <w:rStyle w:val="a3"/>
            <w:rFonts w:hAnsi="Times New Roman" w:cs="Times New Roman"/>
            <w:sz w:val="24"/>
            <w:szCs w:val="24"/>
            <w:lang w:val="ru-RU"/>
          </w:rPr>
          <w:t>2006@</w:t>
        </w:r>
        <w:r w:rsidR="00E53054" w:rsidRPr="00BE4269">
          <w:rPr>
            <w:rStyle w:val="a3"/>
            <w:rFonts w:hAnsi="Times New Roman" w:cs="Times New Roman"/>
            <w:sz w:val="24"/>
            <w:szCs w:val="24"/>
          </w:rPr>
          <w:t>gmail</w:t>
        </w:r>
        <w:r w:rsidR="00E53054" w:rsidRPr="00E53054">
          <w:rPr>
            <w:rStyle w:val="a3"/>
            <w:rFonts w:hAnsi="Times New Roman" w:cs="Times New Roman"/>
            <w:sz w:val="24"/>
            <w:szCs w:val="24"/>
            <w:lang w:val="ru-RU"/>
          </w:rPr>
          <w:t>.</w:t>
        </w:r>
        <w:r w:rsidR="00E53054" w:rsidRPr="00BE4269">
          <w:rPr>
            <w:rStyle w:val="a3"/>
            <w:rFonts w:hAnsi="Times New Roman" w:cs="Times New Roman"/>
            <w:sz w:val="24"/>
            <w:szCs w:val="24"/>
          </w:rPr>
          <w:t>com</w:t>
        </w:r>
      </w:hyperlink>
      <w:r w:rsidR="00E53054">
        <w:rPr>
          <w:rFonts w:hAnsi="Times New Roman" w:cs="Times New Roman"/>
          <w:color w:val="000000"/>
          <w:sz w:val="24"/>
          <w:szCs w:val="24"/>
          <w:lang w:val="ru-RU"/>
        </w:rPr>
        <w:t xml:space="preserve"> . </w:t>
      </w:r>
      <w:r w:rsidRPr="00193811">
        <w:rPr>
          <w:rFonts w:hAnsi="Times New Roman" w:cs="Times New Roman"/>
          <w:color w:val="000000"/>
          <w:sz w:val="24"/>
          <w:szCs w:val="24"/>
          <w:lang w:val="ru-RU"/>
        </w:rPr>
        <w:t>При использовании электронной почты работодателя работник направляет отсканированное заявление, в</w:t>
      </w:r>
      <w:r>
        <w:rPr>
          <w:rFonts w:hAnsi="Times New Roman" w:cs="Times New Roman"/>
          <w:color w:val="000000"/>
          <w:sz w:val="24"/>
          <w:szCs w:val="24"/>
        </w:rPr>
        <w:t> </w:t>
      </w:r>
      <w:r w:rsidRPr="00193811">
        <w:rPr>
          <w:rFonts w:hAnsi="Times New Roman" w:cs="Times New Roman"/>
          <w:color w:val="000000"/>
          <w:sz w:val="24"/>
          <w:szCs w:val="24"/>
          <w:lang w:val="ru-RU"/>
        </w:rPr>
        <w:t>котором содержится:</w:t>
      </w:r>
    </w:p>
    <w:p w14:paraId="3FD29357" w14:textId="77777777" w:rsidR="00352B57" w:rsidRDefault="001B74E3" w:rsidP="00193811">
      <w:pPr>
        <w:numPr>
          <w:ilvl w:val="0"/>
          <w:numId w:val="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работодателя</w:t>
      </w:r>
      <w:proofErr w:type="spellEnd"/>
      <w:r>
        <w:rPr>
          <w:rFonts w:hAnsi="Times New Roman" w:cs="Times New Roman"/>
          <w:color w:val="000000"/>
          <w:sz w:val="24"/>
          <w:szCs w:val="24"/>
        </w:rPr>
        <w:t>;</w:t>
      </w:r>
    </w:p>
    <w:p w14:paraId="0C6B56F6" w14:textId="77777777" w:rsidR="00352B57" w:rsidRPr="00193811" w:rsidRDefault="001B74E3" w:rsidP="00193811">
      <w:pPr>
        <w:numPr>
          <w:ilvl w:val="0"/>
          <w:numId w:val="6"/>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должностное лицо, на</w:t>
      </w:r>
      <w:r>
        <w:rPr>
          <w:rFonts w:hAnsi="Times New Roman" w:cs="Times New Roman"/>
          <w:color w:val="000000"/>
          <w:sz w:val="24"/>
          <w:szCs w:val="24"/>
        </w:rPr>
        <w:t> </w:t>
      </w:r>
      <w:r w:rsidRPr="00193811">
        <w:rPr>
          <w:rFonts w:hAnsi="Times New Roman" w:cs="Times New Roman"/>
          <w:color w:val="000000"/>
          <w:sz w:val="24"/>
          <w:szCs w:val="24"/>
          <w:lang w:val="ru-RU"/>
        </w:rPr>
        <w:t>имя которого направлено заявление (директор);</w:t>
      </w:r>
    </w:p>
    <w:p w14:paraId="0CF3D37E" w14:textId="77777777" w:rsidR="00352B57" w:rsidRPr="00193811" w:rsidRDefault="001B74E3" w:rsidP="00193811">
      <w:pPr>
        <w:numPr>
          <w:ilvl w:val="0"/>
          <w:numId w:val="6"/>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просьба о</w:t>
      </w:r>
      <w:r>
        <w:rPr>
          <w:rFonts w:hAnsi="Times New Roman" w:cs="Times New Roman"/>
          <w:color w:val="000000"/>
          <w:sz w:val="24"/>
          <w:szCs w:val="24"/>
        </w:rPr>
        <w:t> </w:t>
      </w:r>
      <w:r w:rsidRPr="00193811">
        <w:rPr>
          <w:rFonts w:hAnsi="Times New Roman" w:cs="Times New Roman"/>
          <w:color w:val="000000"/>
          <w:sz w:val="24"/>
          <w:szCs w:val="24"/>
          <w:lang w:val="ru-RU"/>
        </w:rPr>
        <w:t>направлении сведений о</w:t>
      </w:r>
      <w:r>
        <w:rPr>
          <w:rFonts w:hAnsi="Times New Roman" w:cs="Times New Roman"/>
          <w:color w:val="000000"/>
          <w:sz w:val="24"/>
          <w:szCs w:val="24"/>
        </w:rPr>
        <w:t> </w:t>
      </w:r>
      <w:r w:rsidRPr="00193811">
        <w:rPr>
          <w:rFonts w:hAnsi="Times New Roman" w:cs="Times New Roman"/>
          <w:color w:val="000000"/>
          <w:sz w:val="24"/>
          <w:szCs w:val="24"/>
          <w:lang w:val="ru-RU"/>
        </w:rPr>
        <w:t>трудовой деятельности у</w:t>
      </w:r>
      <w:r>
        <w:rPr>
          <w:rFonts w:hAnsi="Times New Roman" w:cs="Times New Roman"/>
          <w:color w:val="000000"/>
          <w:sz w:val="24"/>
          <w:szCs w:val="24"/>
        </w:rPr>
        <w:t> </w:t>
      </w:r>
      <w:r w:rsidRPr="00193811">
        <w:rPr>
          <w:rFonts w:hAnsi="Times New Roman" w:cs="Times New Roman"/>
          <w:color w:val="000000"/>
          <w:sz w:val="24"/>
          <w:szCs w:val="24"/>
          <w:lang w:val="ru-RU"/>
        </w:rPr>
        <w:t>работодателя (в бумажном виде или в форме электронного документа);</w:t>
      </w:r>
    </w:p>
    <w:p w14:paraId="01053E20" w14:textId="77777777" w:rsidR="00352B57" w:rsidRDefault="001B74E3" w:rsidP="00193811">
      <w:pPr>
        <w:numPr>
          <w:ilvl w:val="0"/>
          <w:numId w:val="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14:paraId="412D11B0" w14:textId="77777777" w:rsidR="00352B57" w:rsidRDefault="001B74E3" w:rsidP="00193811">
      <w:pPr>
        <w:numPr>
          <w:ilvl w:val="0"/>
          <w:numId w:val="6"/>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собственноручная подпись работника;</w:t>
      </w:r>
    </w:p>
    <w:p w14:paraId="790C7263" w14:textId="77777777" w:rsidR="00352B57" w:rsidRDefault="001B74E3" w:rsidP="00193811">
      <w:pPr>
        <w:numPr>
          <w:ilvl w:val="0"/>
          <w:numId w:val="6"/>
        </w:numPr>
        <w:ind w:left="780" w:right="180"/>
        <w:jc w:val="both"/>
        <w:rPr>
          <w:rFonts w:hAnsi="Times New Roman" w:cs="Times New Roman"/>
          <w:color w:val="000000"/>
          <w:sz w:val="24"/>
          <w:szCs w:val="24"/>
        </w:rPr>
      </w:pPr>
      <w:r>
        <w:rPr>
          <w:rFonts w:hAnsi="Times New Roman" w:cs="Times New Roman"/>
          <w:color w:val="000000"/>
          <w:sz w:val="24"/>
          <w:szCs w:val="24"/>
        </w:rPr>
        <w:t>дата написания заявления.</w:t>
      </w:r>
    </w:p>
    <w:p w14:paraId="6D8D496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3.7.</w:t>
      </w:r>
      <w:r>
        <w:rPr>
          <w:rFonts w:hAnsi="Times New Roman" w:cs="Times New Roman"/>
          <w:color w:val="000000"/>
          <w:sz w:val="24"/>
          <w:szCs w:val="24"/>
        </w:rPr>
        <w:t> </w:t>
      </w:r>
      <w:r w:rsidRPr="00193811">
        <w:rPr>
          <w:rFonts w:hAnsi="Times New Roman" w:cs="Times New Roman"/>
          <w:color w:val="000000"/>
          <w:sz w:val="24"/>
          <w:szCs w:val="24"/>
          <w:lang w:val="ru-RU"/>
        </w:rPr>
        <w:t>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p>
    <w:p w14:paraId="6045138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3.8.</w:t>
      </w:r>
      <w:r>
        <w:rPr>
          <w:rFonts w:hAnsi="Times New Roman" w:cs="Times New Roman"/>
          <w:color w:val="000000"/>
          <w:sz w:val="24"/>
          <w:szCs w:val="24"/>
        </w:rPr>
        <w:t> </w:t>
      </w:r>
      <w:r w:rsidRPr="00193811">
        <w:rPr>
          <w:rFonts w:hAnsi="Times New Roman" w:cs="Times New Roman"/>
          <w:color w:val="000000"/>
          <w:sz w:val="24"/>
          <w:szCs w:val="24"/>
          <w:lang w:val="ru-RU"/>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14:paraId="550B4E0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3.9.</w:t>
      </w:r>
      <w:r>
        <w:rPr>
          <w:rFonts w:hAnsi="Times New Roman" w:cs="Times New Roman"/>
          <w:color w:val="000000"/>
          <w:sz w:val="24"/>
          <w:szCs w:val="24"/>
        </w:rPr>
        <w:t> </w:t>
      </w:r>
      <w:r w:rsidRPr="00193811">
        <w:rPr>
          <w:rFonts w:hAnsi="Times New Roman" w:cs="Times New Roman"/>
          <w:color w:val="000000"/>
          <w:sz w:val="24"/>
          <w:szCs w:val="24"/>
          <w:lang w:val="ru-RU"/>
        </w:rPr>
        <w:t>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трех рабочих дней со дня такого обращения (в письменной форме или направленного по электронной почте).</w:t>
      </w:r>
    </w:p>
    <w:p w14:paraId="2DBC510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3.10.</w:t>
      </w:r>
      <w:r>
        <w:rPr>
          <w:rFonts w:hAnsi="Times New Roman" w:cs="Times New Roman"/>
          <w:color w:val="000000"/>
          <w:sz w:val="24"/>
          <w:szCs w:val="24"/>
        </w:rPr>
        <w:t> </w:t>
      </w:r>
      <w:r w:rsidRPr="00193811">
        <w:rPr>
          <w:rFonts w:hAnsi="Times New Roman" w:cs="Times New Roman"/>
          <w:color w:val="000000"/>
          <w:sz w:val="24"/>
          <w:szCs w:val="24"/>
          <w:lang w:val="ru-RU"/>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14:paraId="2C7D837D"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4. Порядок приема, перевода и увольнения дистанционных работников</w:t>
      </w:r>
    </w:p>
    <w:p w14:paraId="662A153F"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4.1.</w:t>
      </w:r>
      <w:r>
        <w:rPr>
          <w:rFonts w:hAnsi="Times New Roman" w:cs="Times New Roman"/>
          <w:color w:val="000000"/>
          <w:sz w:val="24"/>
          <w:szCs w:val="24"/>
        </w:rPr>
        <w:t> </w:t>
      </w:r>
      <w:r w:rsidRPr="00193811">
        <w:rPr>
          <w:rFonts w:hAnsi="Times New Roman" w:cs="Times New Roman"/>
          <w:color w:val="000000"/>
          <w:sz w:val="24"/>
          <w:szCs w:val="24"/>
          <w:lang w:val="ru-RU"/>
        </w:rPr>
        <w:t>Дистанционными работниками считаются лица, заключившие трудовой договор о дистанционной работе.</w:t>
      </w:r>
    </w:p>
    <w:p w14:paraId="777DEC9F" w14:textId="03C53F13"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4.2. Работники</w:t>
      </w:r>
      <w:r>
        <w:rPr>
          <w:rFonts w:hAnsi="Times New Roman" w:cs="Times New Roman"/>
          <w:color w:val="000000"/>
          <w:sz w:val="24"/>
          <w:szCs w:val="24"/>
        </w:rPr>
        <w:t> </w:t>
      </w:r>
      <w:r w:rsidRPr="00193811">
        <w:rPr>
          <w:rFonts w:hAnsi="Times New Roman" w:cs="Times New Roman"/>
          <w:color w:val="000000"/>
          <w:sz w:val="24"/>
          <w:szCs w:val="24"/>
          <w:lang w:val="ru-RU"/>
        </w:rPr>
        <w:t>ООО «</w:t>
      </w:r>
      <w:r w:rsidR="00F46A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 могут быть приняты или переведены в один из режимов дистанционной работы:</w:t>
      </w:r>
    </w:p>
    <w:p w14:paraId="34EB8EB1" w14:textId="77777777" w:rsidR="00352B57" w:rsidRPr="00193811" w:rsidRDefault="001B74E3" w:rsidP="00193811">
      <w:pPr>
        <w:numPr>
          <w:ilvl w:val="0"/>
          <w:numId w:val="7"/>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постоянная дистанционная работа – когда работник выполняет свою работу дистанционно в течение всего срока действия трудового договора;</w:t>
      </w:r>
    </w:p>
    <w:p w14:paraId="4BCDEAC0" w14:textId="77777777" w:rsidR="00352B57" w:rsidRPr="00193811" w:rsidRDefault="001B74E3" w:rsidP="00193811">
      <w:pPr>
        <w:numPr>
          <w:ilvl w:val="0"/>
          <w:numId w:val="7"/>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временная дистанционная работа – когда работник временно выполняет свою работу дистанционно. Временную работу можно установить на срок не более шести месяцев. При этом работник непрерывно работает дистанционно, то есть каждый день;</w:t>
      </w:r>
    </w:p>
    <w:p w14:paraId="35B3A869" w14:textId="77777777" w:rsidR="00352B57" w:rsidRPr="00193811" w:rsidRDefault="001B74E3" w:rsidP="00193811">
      <w:pPr>
        <w:numPr>
          <w:ilvl w:val="0"/>
          <w:numId w:val="7"/>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периодическая дистанционная работа – когда работник чередует дистанционную работу и работу на стационарном рабочем месте.</w:t>
      </w:r>
    </w:p>
    <w:p w14:paraId="485083C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4.3. Прием на работу или перевод на постоянную дистанционную работу оформляется трудовым договором или дополнительным соглашением к трудовому договору между работником и работодателем.</w:t>
      </w:r>
    </w:p>
    <w:p w14:paraId="53DB8B7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4.3.1. До подписания трудового договора работодатель обязан ознакомить работника с локальными нормативными актами, непосредственно связанными с предстоящей трудовой деятельностью работника. Ознакомление производится путем обмена информацией по электронной почте.</w:t>
      </w:r>
    </w:p>
    <w:p w14:paraId="2882DE0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4.3.2. По письменному заявлению дистанционного работника</w:t>
      </w:r>
      <w:r>
        <w:rPr>
          <w:rFonts w:hAnsi="Times New Roman" w:cs="Times New Roman"/>
          <w:color w:val="000000"/>
          <w:sz w:val="24"/>
          <w:szCs w:val="24"/>
        </w:rPr>
        <w:t> </w:t>
      </w:r>
      <w:r w:rsidRPr="00193811">
        <w:rPr>
          <w:rFonts w:hAnsi="Times New Roman" w:cs="Times New Roman"/>
          <w:color w:val="000000"/>
          <w:sz w:val="24"/>
          <w:szCs w:val="24"/>
          <w:lang w:val="ru-RU"/>
        </w:rPr>
        <w:t>работодатель обязан ему направить экземпляр трудового договора или дополнительного соглашения к трудовому договору на бумажном носителе. Отправка документов производится в срок не позднее трех рабочих дней со дня получения такого заявления.</w:t>
      </w:r>
    </w:p>
    <w:p w14:paraId="3F8B8A8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4.3.3.</w:t>
      </w:r>
      <w:r>
        <w:rPr>
          <w:rFonts w:hAnsi="Times New Roman" w:cs="Times New Roman"/>
          <w:color w:val="000000"/>
          <w:sz w:val="24"/>
          <w:szCs w:val="24"/>
        </w:rPr>
        <w:t> </w:t>
      </w:r>
      <w:r w:rsidRPr="00193811">
        <w:rPr>
          <w:rFonts w:hAnsi="Times New Roman" w:cs="Times New Roman"/>
          <w:color w:val="000000"/>
          <w:sz w:val="24"/>
          <w:szCs w:val="24"/>
          <w:lang w:val="ru-RU"/>
        </w:rPr>
        <w:t>При заключении трудового договора путем обмена электронными документами документы, предусмотренные статьей 65 Трудового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14:paraId="674F3A4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4.3.4. 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14:paraId="657BCE0C" w14:textId="77777777" w:rsidR="00352B57" w:rsidRDefault="001B74E3" w:rsidP="00193811">
      <w:pPr>
        <w:jc w:val="both"/>
        <w:rPr>
          <w:rFonts w:hAnsi="Times New Roman" w:cs="Times New Roman"/>
          <w:color w:val="000000"/>
          <w:sz w:val="24"/>
          <w:szCs w:val="24"/>
        </w:rPr>
      </w:pPr>
      <w:r w:rsidRPr="00193811">
        <w:rPr>
          <w:rFonts w:hAnsi="Times New Roman" w:cs="Times New Roman"/>
          <w:color w:val="000000"/>
          <w:sz w:val="24"/>
          <w:szCs w:val="24"/>
          <w:lang w:val="ru-RU"/>
        </w:rPr>
        <w:t>4.4.</w:t>
      </w:r>
      <w:r>
        <w:rPr>
          <w:rFonts w:hAnsi="Times New Roman" w:cs="Times New Roman"/>
          <w:color w:val="000000"/>
          <w:sz w:val="24"/>
          <w:szCs w:val="24"/>
        </w:rPr>
        <w:t> </w:t>
      </w:r>
      <w:r w:rsidRPr="00193811">
        <w:rPr>
          <w:rFonts w:hAnsi="Times New Roman" w:cs="Times New Roman"/>
          <w:color w:val="000000"/>
          <w:sz w:val="24"/>
          <w:szCs w:val="24"/>
          <w:lang w:val="ru-RU"/>
        </w:rPr>
        <w:t xml:space="preserve">В исключительных случаях работодатель вправе по своей инициативе временно перевести работников на дистанционный режим работы. </w:t>
      </w:r>
      <w:proofErr w:type="spellStart"/>
      <w:r>
        <w:rPr>
          <w:rFonts w:hAnsi="Times New Roman" w:cs="Times New Roman"/>
          <w:color w:val="000000"/>
          <w:sz w:val="24"/>
          <w:szCs w:val="24"/>
        </w:rPr>
        <w:t>Такой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перевод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возможен</w:t>
      </w:r>
      <w:proofErr w:type="spellEnd"/>
      <w:r>
        <w:rPr>
          <w:rFonts w:hAnsi="Times New Roman" w:cs="Times New Roman"/>
          <w:color w:val="000000"/>
          <w:sz w:val="24"/>
          <w:szCs w:val="24"/>
        </w:rPr>
        <w:t>:</w:t>
      </w:r>
    </w:p>
    <w:p w14:paraId="599C7FCB" w14:textId="77777777" w:rsidR="00352B57" w:rsidRPr="00193811" w:rsidRDefault="001B74E3" w:rsidP="00193811">
      <w:pPr>
        <w:numPr>
          <w:ilvl w:val="0"/>
          <w:numId w:val="8"/>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w:t>
      </w:r>
    </w:p>
    <w:p w14:paraId="63DF7BFD" w14:textId="77777777" w:rsidR="00352B57" w:rsidRPr="00193811" w:rsidRDefault="001B74E3" w:rsidP="00193811">
      <w:pPr>
        <w:numPr>
          <w:ilvl w:val="0"/>
          <w:numId w:val="8"/>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в любых исключительных случаях, которые ставят под угрозу жизнь или нормальные жизненные условия всего населения или его части.</w:t>
      </w:r>
    </w:p>
    <w:p w14:paraId="0FA492AC" w14:textId="51BB56EA"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 xml:space="preserve">4.5. Работодатель вправе перевести работников на дистанционную работу, если решение о временном переводе принял орган государственной власти или местного самоуправления. В таком случае работодатель вправе перевести работников ООО </w:t>
      </w:r>
      <w:r w:rsidRPr="00193811">
        <w:rPr>
          <w:rFonts w:hAnsi="Times New Roman" w:cs="Times New Roman"/>
          <w:color w:val="000000"/>
          <w:sz w:val="24"/>
          <w:szCs w:val="24"/>
          <w:lang w:val="ru-RU"/>
        </w:rPr>
        <w:lastRenderedPageBreak/>
        <w:t>«</w:t>
      </w:r>
      <w:r w:rsidR="00F46A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 на дистанционный режим работы на период действия ограничения властей или чрезвычайной ситуации.</w:t>
      </w:r>
    </w:p>
    <w:p w14:paraId="379B8A54" w14:textId="2D5B089E"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4.6. Временный перевод работников ООО «</w:t>
      </w:r>
      <w:r w:rsidR="00F46A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 на дистанционный режим работы оформляется приказом директора на основе списка работников, которых временно переводят на дистанционную работу.</w:t>
      </w:r>
    </w:p>
    <w:p w14:paraId="65169B0B" w14:textId="1EE8980F"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4.7. Работникам ООО «</w:t>
      </w:r>
      <w:r w:rsidR="00F46A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 может быть установлен режим дистанционной работы с условием о чередовании удаленной работы и работы в офисе. График местонахождения работников составляет руководитель отдела кадров Е.Э. Громова на основании приказа директора</w:t>
      </w:r>
      <w:r>
        <w:rPr>
          <w:rFonts w:hAnsi="Times New Roman" w:cs="Times New Roman"/>
          <w:color w:val="000000"/>
          <w:sz w:val="24"/>
          <w:szCs w:val="24"/>
        </w:rPr>
        <w:t> </w:t>
      </w:r>
      <w:r w:rsidRPr="00193811">
        <w:rPr>
          <w:rFonts w:hAnsi="Times New Roman" w:cs="Times New Roman"/>
          <w:color w:val="000000"/>
          <w:sz w:val="24"/>
          <w:szCs w:val="24"/>
          <w:lang w:val="ru-RU"/>
        </w:rPr>
        <w:t>и согласовывает с работниками не менее чем за семь дней до календарного месяца.</w:t>
      </w:r>
    </w:p>
    <w:p w14:paraId="2F46EFB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4.8. Условие о чередовании удаленной работы и работы в офисе указывают в дополнительном соглашении или трудовом договоре работника.</w:t>
      </w:r>
    </w:p>
    <w:p w14:paraId="4F67A0A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4.9. Работодатель обязан обеспечить работников, которых перевели на дистанционный режим работы, необходимым оборудованием, программно-техническими средствами и средствами защиты информации. Если работник будет использовать свое оборудование, ему выплачивается компенсация за использование оборудования и возмещаются иные расходы, которые связаны с выполнением дистанционной работы.</w:t>
      </w:r>
    </w:p>
    <w:p w14:paraId="558A86E6" w14:textId="6B3384F4"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 xml:space="preserve">4.10. Взаимодействие работодателя с дистанционным работником может осуществляться как путем обмена электронными документами, так и иными способами, в том числе с помощью почтовой и курьерской служб. Приоритетным способом обмена документами является обмен документами по корпоративной электронной почте </w:t>
      </w:r>
      <w:proofErr w:type="spellStart"/>
      <w:r w:rsidR="00F46A54" w:rsidRPr="00F46A54">
        <w:rPr>
          <w:rFonts w:hAnsi="Times New Roman" w:cs="Times New Roman"/>
          <w:color w:val="000000"/>
          <w:sz w:val="24"/>
          <w:szCs w:val="24"/>
        </w:rPr>
        <w:t>tvorimdobro</w:t>
      </w:r>
      <w:proofErr w:type="spellEnd"/>
      <w:r w:rsidR="00F46A54" w:rsidRPr="00F46A54">
        <w:rPr>
          <w:rFonts w:hAnsi="Times New Roman" w:cs="Times New Roman"/>
          <w:color w:val="000000"/>
          <w:sz w:val="24"/>
          <w:szCs w:val="24"/>
          <w:lang w:val="ru-RU"/>
        </w:rPr>
        <w:t>2006@</w:t>
      </w:r>
      <w:proofErr w:type="spellStart"/>
      <w:r w:rsidR="00F46A54" w:rsidRPr="00F46A54">
        <w:rPr>
          <w:rFonts w:hAnsi="Times New Roman" w:cs="Times New Roman"/>
          <w:color w:val="000000"/>
          <w:sz w:val="24"/>
          <w:szCs w:val="24"/>
        </w:rPr>
        <w:t>gmail</w:t>
      </w:r>
      <w:proofErr w:type="spellEnd"/>
      <w:r w:rsidR="00F46A54" w:rsidRPr="00F46A54">
        <w:rPr>
          <w:rFonts w:hAnsi="Times New Roman" w:cs="Times New Roman"/>
          <w:color w:val="000000"/>
          <w:sz w:val="24"/>
          <w:szCs w:val="24"/>
          <w:lang w:val="ru-RU"/>
        </w:rPr>
        <w:t>.</w:t>
      </w:r>
      <w:r w:rsidR="00F46A54" w:rsidRPr="00F46A54">
        <w:rPr>
          <w:rFonts w:hAnsi="Times New Roman" w:cs="Times New Roman"/>
          <w:color w:val="000000"/>
          <w:sz w:val="24"/>
          <w:szCs w:val="24"/>
        </w:rPr>
        <w:t>com</w:t>
      </w:r>
    </w:p>
    <w:p w14:paraId="3E65FEC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4.10.1. Взаимодействие с работником возможно в том числе по личной электронной почте, личному мобильному и домашнему номерам телефонов, сообщенным работником добровольно. Контактная информация работника указывается в трудовом договоре при приеме на дистанционную работу или в дополнительном соглашении к трудовому договору, заключаемому при временном переводе на дистанционную работу. Также работник предоставляет в отдел кадров согласие на обработку своих персональных данных (при предоставлении новых (ранее не сообщенных) сведений). Согласие на обработку персональных данных не требуется, если обработка персональных данных необходима для исполнения договора, стороной которого является работник.</w:t>
      </w:r>
    </w:p>
    <w:p w14:paraId="69EC986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4.10.2. При взаимодействии с работником могут быть использованы различные программы-мессенджеры, программы видеоконференций. Конкретная программа определяется непосредственным руководителем работника, о чем работник должен быть своевременно уведомлен непосредственным руководителем по корпоративной электронной почте.</w:t>
      </w:r>
    </w:p>
    <w:p w14:paraId="349F550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 xml:space="preserve">4.10.3. В случае проведения дистанционного совещания посредством </w:t>
      </w:r>
      <w:proofErr w:type="gramStart"/>
      <w:r w:rsidRPr="00193811">
        <w:rPr>
          <w:rFonts w:hAnsi="Times New Roman" w:cs="Times New Roman"/>
          <w:color w:val="000000"/>
          <w:sz w:val="24"/>
          <w:szCs w:val="24"/>
          <w:lang w:val="ru-RU"/>
        </w:rPr>
        <w:t>конференц-связи</w:t>
      </w:r>
      <w:proofErr w:type="gramEnd"/>
      <w:r w:rsidRPr="00193811">
        <w:rPr>
          <w:rFonts w:hAnsi="Times New Roman" w:cs="Times New Roman"/>
          <w:color w:val="000000"/>
          <w:sz w:val="24"/>
          <w:szCs w:val="24"/>
          <w:lang w:val="ru-RU"/>
        </w:rPr>
        <w:t xml:space="preserve"> работник должен присутствовать на нем. Информацию о времени и программе (способе) проведения совещания направляет организатор мероприятия.</w:t>
      </w:r>
    </w:p>
    <w:p w14:paraId="5F8E9EF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4.11. Приступая к ежедневной работе и по ее завершении работник направляет непосредственному руководителю сообщение по корпоративной электронной почте о том, что приступил к работе/окончил работу соответственно.</w:t>
      </w:r>
    </w:p>
    <w:p w14:paraId="7D74B83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4.12. Работник выполняет работу дистанционно в соответствии с планом работы, который работник получает от непосредственного руководителя. О выполнении плана работы работник ежедневно направляет отчет непосредственному руководителю до окончания рабочего дня.</w:t>
      </w:r>
    </w:p>
    <w:p w14:paraId="01CB7A4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4.13. Работник, чья трудовая функция связана с выполнением работы преимущественно с использованием сети Интернет, обязан быть на связи и иметь доступ в интернет в течение своего рабочего времени, в том числе минимум каждый час проверять корпоративную электронную почту.</w:t>
      </w:r>
    </w:p>
    <w:p w14:paraId="761E080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4.14. Если после перевода на дистанционную работу работник не выходит на связь, то его непосредственный руководитель обязан поставить об этом в известность руководителя отдела кадров. Работники отдела кадров должны составить акт о невыходе работника на связь, который должен быть направлен работнику вместе с требованием представить письменное объяснение. Обмен документами осуществлять по корпоративной электронной почте (при ее отсутствии – личной электронной почте) с дублированием информации с помощью программы-мессенджера.</w:t>
      </w:r>
    </w:p>
    <w:p w14:paraId="7926A40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4.15. Работодатель вправе использовать усиленную квалифицированную электронную подпись, а работник – аналогичную или усиленную неквалифицированную электронную подпись в случаях, если нужно заключить, изменить или расторгнуть:</w:t>
      </w:r>
    </w:p>
    <w:p w14:paraId="5A70576B" w14:textId="77777777" w:rsidR="00352B57" w:rsidRDefault="001B74E3" w:rsidP="00193811">
      <w:pPr>
        <w:numPr>
          <w:ilvl w:val="0"/>
          <w:numId w:val="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трудовой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договор</w:t>
      </w:r>
      <w:proofErr w:type="spellEnd"/>
      <w:r>
        <w:rPr>
          <w:rFonts w:hAnsi="Times New Roman" w:cs="Times New Roman"/>
          <w:color w:val="000000"/>
          <w:sz w:val="24"/>
          <w:szCs w:val="24"/>
        </w:rPr>
        <w:t>;</w:t>
      </w:r>
    </w:p>
    <w:p w14:paraId="22D695D7" w14:textId="77777777" w:rsidR="00352B57" w:rsidRDefault="001B74E3" w:rsidP="00193811">
      <w:pPr>
        <w:numPr>
          <w:ilvl w:val="0"/>
          <w:numId w:val="9"/>
        </w:numPr>
        <w:ind w:left="780" w:right="180"/>
        <w:contextualSpacing/>
        <w:jc w:val="both"/>
        <w:rPr>
          <w:rFonts w:hAnsi="Times New Roman" w:cs="Times New Roman"/>
          <w:color w:val="000000"/>
          <w:sz w:val="24"/>
          <w:szCs w:val="24"/>
        </w:rPr>
      </w:pPr>
      <w:r>
        <w:rPr>
          <w:rFonts w:hAnsi="Times New Roman" w:cs="Times New Roman"/>
          <w:color w:val="000000"/>
          <w:sz w:val="24"/>
          <w:szCs w:val="24"/>
        </w:rPr>
        <w:t>дополнительные соглашения к нему;</w:t>
      </w:r>
    </w:p>
    <w:p w14:paraId="1D3F1726" w14:textId="77777777" w:rsidR="00352B57" w:rsidRDefault="001B74E3" w:rsidP="00193811">
      <w:pPr>
        <w:numPr>
          <w:ilvl w:val="0"/>
          <w:numId w:val="9"/>
        </w:numPr>
        <w:ind w:left="780" w:right="180"/>
        <w:contextualSpacing/>
        <w:jc w:val="both"/>
        <w:rPr>
          <w:rFonts w:hAnsi="Times New Roman" w:cs="Times New Roman"/>
          <w:color w:val="000000"/>
          <w:sz w:val="24"/>
          <w:szCs w:val="24"/>
        </w:rPr>
      </w:pPr>
      <w:r>
        <w:rPr>
          <w:rFonts w:hAnsi="Times New Roman" w:cs="Times New Roman"/>
          <w:color w:val="000000"/>
          <w:sz w:val="24"/>
          <w:szCs w:val="24"/>
        </w:rPr>
        <w:t>договор о материальной ответственности;</w:t>
      </w:r>
    </w:p>
    <w:p w14:paraId="1867CF92" w14:textId="77777777" w:rsidR="00352B57" w:rsidRDefault="001B74E3" w:rsidP="00193811">
      <w:pPr>
        <w:numPr>
          <w:ilvl w:val="0"/>
          <w:numId w:val="9"/>
        </w:numPr>
        <w:ind w:left="780" w:right="180"/>
        <w:jc w:val="both"/>
        <w:rPr>
          <w:rFonts w:hAnsi="Times New Roman" w:cs="Times New Roman"/>
          <w:color w:val="000000"/>
          <w:sz w:val="24"/>
          <w:szCs w:val="24"/>
        </w:rPr>
      </w:pPr>
      <w:r>
        <w:rPr>
          <w:rFonts w:hAnsi="Times New Roman" w:cs="Times New Roman"/>
          <w:color w:val="000000"/>
          <w:sz w:val="24"/>
          <w:szCs w:val="24"/>
        </w:rPr>
        <w:t>ученический договор.</w:t>
      </w:r>
    </w:p>
    <w:p w14:paraId="6192C17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4.15.1. В остальных случаях работодатель и работник могут обмениваться электронными документами без использования ЭЦП.</w:t>
      </w:r>
    </w:p>
    <w:p w14:paraId="56140F1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 xml:space="preserve">4.16. Посещение офиса, выезд работника по рабочим вопросам в период временного перевода на дистанционную работу в связи с плохой эпидемиологической ситуацией из-за распространения коронавируса </w:t>
      </w:r>
      <w:r>
        <w:rPr>
          <w:rFonts w:hAnsi="Times New Roman" w:cs="Times New Roman"/>
          <w:color w:val="000000"/>
          <w:sz w:val="24"/>
          <w:szCs w:val="24"/>
        </w:rPr>
        <w:t>COVID</w:t>
      </w:r>
      <w:r w:rsidRPr="00193811">
        <w:rPr>
          <w:rFonts w:hAnsi="Times New Roman" w:cs="Times New Roman"/>
          <w:color w:val="000000"/>
          <w:sz w:val="24"/>
          <w:szCs w:val="24"/>
          <w:lang w:val="ru-RU"/>
        </w:rPr>
        <w:t>-19 возможны в исключительных (экстренных) случаях с учетом ограничений на перемещение, действующих по месту проживания работника и расположения офиса, и только после согласования поездки работником с непосредственным руководителем.</w:t>
      </w:r>
    </w:p>
    <w:p w14:paraId="5A94265F"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4.17. Для прохода в офис работнику должен быть оформлен разовый пропуск, заявку на который должен подать в отдел кадров непосредственный руководитель работника с указанием причины (цели) посещения офиса.</w:t>
      </w:r>
    </w:p>
    <w:p w14:paraId="0090E0C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4.18. Работодатель выплачивает дистанционному</w:t>
      </w:r>
      <w:r>
        <w:rPr>
          <w:rFonts w:hAnsi="Times New Roman" w:cs="Times New Roman"/>
          <w:color w:val="000000"/>
          <w:sz w:val="24"/>
          <w:szCs w:val="24"/>
        </w:rPr>
        <w:t> </w:t>
      </w:r>
      <w:r w:rsidRPr="00193811">
        <w:rPr>
          <w:rFonts w:hAnsi="Times New Roman" w:cs="Times New Roman"/>
          <w:color w:val="000000"/>
          <w:sz w:val="24"/>
          <w:szCs w:val="24"/>
          <w:lang w:val="ru-RU"/>
        </w:rPr>
        <w:t>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w:t>
      </w:r>
    </w:p>
    <w:p w14:paraId="510B289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4.19. В случае если иное не установлено трудовым договором с работником, размер компенсации составляет 30 руб. за рабочий день. Иной размер компенсации может быть предусмотрен трудовым договором с работником. В случае если размер предусмотренной компенсации превышает 35 руб., для получения компенсации работник обязан документально подтвердить понесенные расходы, превышающие указанную сумму.</w:t>
      </w:r>
    </w:p>
    <w:p w14:paraId="34206ECA"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4.20. Работники, которым оборудование было предоставлено работодателем, ежемесячно получают денежную компенсацию за использование электроэнергии и интернета для осуществления трудовой деятельности в размере</w:t>
      </w:r>
      <w:r>
        <w:rPr>
          <w:rFonts w:hAnsi="Times New Roman" w:cs="Times New Roman"/>
          <w:color w:val="000000"/>
          <w:sz w:val="24"/>
          <w:szCs w:val="24"/>
        </w:rPr>
        <w:t> </w:t>
      </w:r>
      <w:r w:rsidRPr="00193811">
        <w:rPr>
          <w:rFonts w:hAnsi="Times New Roman" w:cs="Times New Roman"/>
          <w:color w:val="000000"/>
          <w:sz w:val="24"/>
          <w:szCs w:val="24"/>
          <w:lang w:val="ru-RU"/>
        </w:rPr>
        <w:t>1000 руб.</w:t>
      </w:r>
    </w:p>
    <w:p w14:paraId="5B470316"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4.21. Выплаты, предусмотренные пунктами 4.19, 4.20, выплачиваются работникам один раз в месяц в день выплаты зарплаты за вторую половину месяца – 5-го числа каждого месяца.</w:t>
      </w:r>
    </w:p>
    <w:p w14:paraId="4E4E5CA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4.22. Сумма выплаты, указанная в пунктах 4.19, 4.20,</w:t>
      </w:r>
      <w:r>
        <w:rPr>
          <w:rFonts w:hAnsi="Times New Roman" w:cs="Times New Roman"/>
          <w:color w:val="000000"/>
          <w:sz w:val="24"/>
          <w:szCs w:val="24"/>
        </w:rPr>
        <w:t> </w:t>
      </w:r>
      <w:r w:rsidRPr="00193811">
        <w:rPr>
          <w:rFonts w:hAnsi="Times New Roman" w:cs="Times New Roman"/>
          <w:color w:val="000000"/>
          <w:sz w:val="24"/>
          <w:szCs w:val="24"/>
          <w:lang w:val="ru-RU"/>
        </w:rPr>
        <w:t>выплачивается пропорционально отработанному времени. За дни, когда трудовую функцию работник не выполняет по причине болезни, отпуска, диспансеризации и т. д., компенсационную выплату он не получает.</w:t>
      </w:r>
    </w:p>
    <w:p w14:paraId="2F46321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4.23. Работодатель вправе уволить дистанционного работника, если он без уважительной причины не выходит на связь больше двух рабочих дней подряд.</w:t>
      </w:r>
    </w:p>
    <w:p w14:paraId="32FC5CA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4.24. Если работник трудится дистанционно постоянно, то трудовой договор с ним можно расторгнуть, если он переехал в другую местность, из-за чего не может работать на прежних условиях. Работодатель не вправе уволить дистанционного работника</w:t>
      </w:r>
      <w:r>
        <w:rPr>
          <w:rFonts w:hAnsi="Times New Roman" w:cs="Times New Roman"/>
          <w:color w:val="000000"/>
          <w:sz w:val="24"/>
          <w:szCs w:val="24"/>
        </w:rPr>
        <w:t> </w:t>
      </w:r>
      <w:r w:rsidRPr="00193811">
        <w:rPr>
          <w:rFonts w:hAnsi="Times New Roman" w:cs="Times New Roman"/>
          <w:color w:val="000000"/>
          <w:sz w:val="24"/>
          <w:szCs w:val="24"/>
          <w:lang w:val="ru-RU"/>
        </w:rPr>
        <w:t>по иным основаниям, не предусмотренным Трудовым кодексом.</w:t>
      </w:r>
    </w:p>
    <w:p w14:paraId="167AF9F0"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5. Основные права и обязанности работников</w:t>
      </w:r>
    </w:p>
    <w:p w14:paraId="06D3376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 Работник имеет право на следующее:</w:t>
      </w:r>
    </w:p>
    <w:p w14:paraId="7001C56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5.1.1. Заключение, изменение, расторжение трудового договора в порядке и на условиях, установленных Трудовым кодексом, иными федеральными законами.</w:t>
      </w:r>
    </w:p>
    <w:p w14:paraId="0F000AB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5.1.2. Предоставление ему работы, обусловленной трудовым договором.</w:t>
      </w:r>
    </w:p>
    <w:p w14:paraId="0FA6FA5A"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5.1.3. Рабочее место, которое соответствует государственным нормативным требованиям охраны труда.</w:t>
      </w:r>
    </w:p>
    <w:p w14:paraId="13DEFE3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6CCACA8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3AC7D13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5.1.6.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14:paraId="1EB20BB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5.1.7. Подготовку и дополнительное профессиональное образование в порядке, установленном законодательством РФ.</w:t>
      </w:r>
    </w:p>
    <w:p w14:paraId="2F78321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5.1.8. Объединение, включая право создавать профсоюзы и вступать в них.</w:t>
      </w:r>
    </w:p>
    <w:p w14:paraId="31256DB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5.1.9. Участие в управлении организацией в предусмотренных законодательством РФ формах.</w:t>
      </w:r>
    </w:p>
    <w:p w14:paraId="03EE365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5.1.10.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14:paraId="64A8221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5.1.11. Защиту своих трудовых прав, свобод и законных интересов всеми не запрещенными законом способами.</w:t>
      </w:r>
    </w:p>
    <w:p w14:paraId="2130AED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5.1.12.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14:paraId="63AF2EF6"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5.1.13. Возмещение вреда, причиненного ему из-за исполнения трудовых обязанностей, и компенсацию морального вреда в порядке, установленном Трудовым кодексом, иными федеральными законами.</w:t>
      </w:r>
    </w:p>
    <w:p w14:paraId="52A9858F"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5.1.14. Обязательное социальное страхование в случаях, предусмотренных федеральными законами.</w:t>
      </w:r>
    </w:p>
    <w:p w14:paraId="4C7591E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5.1.15. Предоставление предусмотренных Трудовым кодексом</w:t>
      </w:r>
      <w:r>
        <w:rPr>
          <w:rFonts w:hAnsi="Times New Roman" w:cs="Times New Roman"/>
          <w:color w:val="000000"/>
          <w:sz w:val="24"/>
          <w:szCs w:val="24"/>
        </w:rPr>
        <w:t> </w:t>
      </w:r>
      <w:r w:rsidRPr="00193811">
        <w:rPr>
          <w:rFonts w:hAnsi="Times New Roman" w:cs="Times New Roman"/>
          <w:color w:val="000000"/>
          <w:sz w:val="24"/>
          <w:szCs w:val="24"/>
          <w:lang w:val="ru-RU"/>
        </w:rPr>
        <w:t>гарантий при прохождении диспансеризации.</w:t>
      </w:r>
    </w:p>
    <w:p w14:paraId="556ADAF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5.1.16.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14:paraId="7F5E978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 Работник обязан:</w:t>
      </w:r>
    </w:p>
    <w:p w14:paraId="6AE834E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5.2.1. Добросовестно исполнять трудовые обязанности, возложенные на него трудовым договором.</w:t>
      </w:r>
    </w:p>
    <w:p w14:paraId="6941EBA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5.2.2. Соблюдать настоящие Правила, иные локальные нормативные акты работодателя.</w:t>
      </w:r>
    </w:p>
    <w:p w14:paraId="20FAB4B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5.2.3. Соблюдать трудовую дисциплину,</w:t>
      </w:r>
      <w:r>
        <w:rPr>
          <w:rFonts w:hAnsi="Times New Roman" w:cs="Times New Roman"/>
          <w:color w:val="000000"/>
          <w:sz w:val="24"/>
          <w:szCs w:val="24"/>
        </w:rPr>
        <w:t> </w:t>
      </w:r>
      <w:r w:rsidRPr="00193811">
        <w:rPr>
          <w:rFonts w:hAnsi="Times New Roman" w:cs="Times New Roman"/>
          <w:color w:val="000000"/>
          <w:sz w:val="24"/>
          <w:szCs w:val="24"/>
          <w:lang w:val="ru-RU"/>
        </w:rPr>
        <w:t>требования по охране труда и обеспечению безопасности труда.</w:t>
      </w:r>
    </w:p>
    <w:p w14:paraId="4CF2E5A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5.2.4. Выполнять установленные нормы труда.</w:t>
      </w:r>
    </w:p>
    <w:p w14:paraId="1D6050F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5.2.5.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14:paraId="130E064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5.2.6.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w:t>
      </w:r>
    </w:p>
    <w:p w14:paraId="1C133AF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5.2.7. Проходить обучение безопасным методам и приемам выполнения работ и оказанию первой помощи пострадавшим на производстве, инструктаж по охране труда, проверку знания требований охраны труда.</w:t>
      </w:r>
    </w:p>
    <w:p w14:paraId="28C8FA0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5.2.8. Проходить в случаях, предусмотренных законодательством,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
    <w:p w14:paraId="412CCD8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5.2.9. Правильно применять средства индивидуальной и коллективной защиты.</w:t>
      </w:r>
    </w:p>
    <w:p w14:paraId="6ED4F4C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5.2.10. Поддерживать свое рабочее место в порядке и чистоте.</w:t>
      </w:r>
    </w:p>
    <w:p w14:paraId="7AC050F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5.2.11. Вести себя вежливо и не допускать:</w:t>
      </w:r>
    </w:p>
    <w:p w14:paraId="3EEFBEC5" w14:textId="77777777" w:rsidR="00352B57" w:rsidRDefault="001B74E3" w:rsidP="00193811">
      <w:pPr>
        <w:numPr>
          <w:ilvl w:val="0"/>
          <w:numId w:val="10"/>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грубого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поведения</w:t>
      </w:r>
      <w:proofErr w:type="spellEnd"/>
      <w:r>
        <w:rPr>
          <w:rFonts w:hAnsi="Times New Roman" w:cs="Times New Roman"/>
          <w:color w:val="000000"/>
          <w:sz w:val="24"/>
          <w:szCs w:val="24"/>
        </w:rPr>
        <w:t>;</w:t>
      </w:r>
    </w:p>
    <w:p w14:paraId="0E7662B6" w14:textId="77777777" w:rsidR="00352B57" w:rsidRPr="00193811" w:rsidRDefault="001B74E3" w:rsidP="00193811">
      <w:pPr>
        <w:numPr>
          <w:ilvl w:val="0"/>
          <w:numId w:val="10"/>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6EB59D1B" w14:textId="77777777" w:rsidR="00352B57" w:rsidRPr="00193811" w:rsidRDefault="001B74E3" w:rsidP="00193811">
      <w:pPr>
        <w:numPr>
          <w:ilvl w:val="0"/>
          <w:numId w:val="10"/>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угроз, оскорбительных выражений или реплик, действий, препятствующих нормальному общению или провоцирующих противоправное поведение.</w:t>
      </w:r>
    </w:p>
    <w:p w14:paraId="48590F7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5.2.12.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14:paraId="1BB32F6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5.2.13. Соблюдать запрет работодателя на курение в помещениях офиса вне оборудованных зон, предназначенных для этих целей.</w:t>
      </w:r>
    </w:p>
    <w:p w14:paraId="442E873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5.2.14. Соблюдать запрет работодателя на употребление в рабочее время алкогольных напитков, наркотических и токсических веществ.</w:t>
      </w:r>
    </w:p>
    <w:p w14:paraId="4805378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5.2.15. Соблюдать правила внешнего вида, установленные работодателем.</w:t>
      </w:r>
    </w:p>
    <w:p w14:paraId="0B30BA0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5.2.16. Соблюдать действующий у работодателя контрольно-пропускной режим.</w:t>
      </w:r>
    </w:p>
    <w:p w14:paraId="675E1D1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5.2.17.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14:paraId="208E3D0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5.2.18. Сообщать работодателю о получении микротравмы.</w:t>
      </w:r>
    </w:p>
    <w:p w14:paraId="0BC7978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5.2.19.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14:paraId="030BC33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5.2.20.</w:t>
      </w:r>
      <w:r>
        <w:rPr>
          <w:rFonts w:hAnsi="Times New Roman" w:cs="Times New Roman"/>
          <w:color w:val="000000"/>
          <w:sz w:val="24"/>
          <w:szCs w:val="24"/>
        </w:rPr>
        <w:t> </w:t>
      </w:r>
      <w:r w:rsidRPr="00193811">
        <w:rPr>
          <w:rFonts w:hAnsi="Times New Roman" w:cs="Times New Roman"/>
          <w:color w:val="000000"/>
          <w:sz w:val="24"/>
          <w:szCs w:val="24"/>
          <w:lang w:val="ru-RU"/>
        </w:rPr>
        <w:t>Письменно уведомлять</w:t>
      </w:r>
      <w:r>
        <w:rPr>
          <w:rFonts w:hAnsi="Times New Roman" w:cs="Times New Roman"/>
          <w:color w:val="000000"/>
          <w:sz w:val="24"/>
          <w:szCs w:val="24"/>
        </w:rPr>
        <w:t> </w:t>
      </w:r>
      <w:r w:rsidRPr="00193811">
        <w:rPr>
          <w:rFonts w:hAnsi="Times New Roman" w:cs="Times New Roman"/>
          <w:color w:val="000000"/>
          <w:sz w:val="24"/>
          <w:szCs w:val="24"/>
          <w:lang w:val="ru-RU"/>
        </w:rPr>
        <w:t>работодателя об</w:t>
      </w:r>
      <w:r>
        <w:rPr>
          <w:rFonts w:hAnsi="Times New Roman" w:cs="Times New Roman"/>
          <w:color w:val="000000"/>
          <w:sz w:val="24"/>
          <w:szCs w:val="24"/>
        </w:rPr>
        <w:t> </w:t>
      </w:r>
      <w:r w:rsidRPr="00193811">
        <w:rPr>
          <w:rFonts w:hAnsi="Times New Roman" w:cs="Times New Roman"/>
          <w:color w:val="000000"/>
          <w:sz w:val="24"/>
          <w:szCs w:val="24"/>
          <w:lang w:val="ru-RU"/>
        </w:rPr>
        <w:t>изменении персональных данных</w:t>
      </w:r>
      <w:r>
        <w:rPr>
          <w:rFonts w:hAnsi="Times New Roman" w:cs="Times New Roman"/>
          <w:color w:val="000000"/>
          <w:sz w:val="24"/>
          <w:szCs w:val="24"/>
        </w:rPr>
        <w:t> </w:t>
      </w:r>
      <w:r w:rsidRPr="00193811">
        <w:rPr>
          <w:rFonts w:hAnsi="Times New Roman" w:cs="Times New Roman"/>
          <w:color w:val="000000"/>
          <w:sz w:val="24"/>
          <w:szCs w:val="24"/>
          <w:lang w:val="ru-RU"/>
        </w:rPr>
        <w:t>в срок, не превышающий пяти календарных дней.</w:t>
      </w:r>
    </w:p>
    <w:p w14:paraId="754C29C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5.3. Круг обязанностей, которые выполняет каждый работник по своей специальности, квалификации, должности, определяется трудовым договором и (или) должностной инструкцией.</w:t>
      </w:r>
    </w:p>
    <w:p w14:paraId="05EAD41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5.4. Женщины имеют право трудиться на производстве, работах и должностях с вредными и (или) опасными условиями труда с учетом ограничений, установленных законодательством РФ.</w:t>
      </w:r>
    </w:p>
    <w:p w14:paraId="1CD75465"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6. Основные права и обязанности работодателя</w:t>
      </w:r>
    </w:p>
    <w:p w14:paraId="0BCD589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 Работодатель имеет право:</w:t>
      </w:r>
    </w:p>
    <w:p w14:paraId="5FCC980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6.1.1.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14:paraId="46F067E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6.1.2. Вести коллективные переговоры и заключать коллективные договоры.</w:t>
      </w:r>
    </w:p>
    <w:p w14:paraId="0FD0022F"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6.1.3. Поощрять работников за добросовестный эффективный труд.</w:t>
      </w:r>
    </w:p>
    <w:p w14:paraId="39F08E0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6.1.4.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за сохранность которого работодатель несет ответственность, соблюдения настоящих Правил.</w:t>
      </w:r>
    </w:p>
    <w:p w14:paraId="5C8685C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6.1.5. Привлекать работников к дисциплинарной и материальной ответственности в порядке, установленном законодательством РФ.</w:t>
      </w:r>
    </w:p>
    <w:p w14:paraId="2FC7033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6.1.6. Принимать локальные нормативные акты и требовать от работников их соблюдения, в том числе требовать от работников соблюдения запретов:</w:t>
      </w:r>
    </w:p>
    <w:p w14:paraId="00D2A88D" w14:textId="77777777" w:rsidR="00352B57" w:rsidRPr="00193811" w:rsidRDefault="001B74E3" w:rsidP="00193811">
      <w:pPr>
        <w:numPr>
          <w:ilvl w:val="0"/>
          <w:numId w:val="1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14:paraId="2C98E7B7" w14:textId="77777777" w:rsidR="00352B57" w:rsidRPr="00193811" w:rsidRDefault="001B74E3" w:rsidP="00193811">
      <w:pPr>
        <w:numPr>
          <w:ilvl w:val="0"/>
          <w:numId w:val="1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14:paraId="00FE1DB2" w14:textId="77777777" w:rsidR="00352B57" w:rsidRPr="00193811" w:rsidRDefault="001B74E3" w:rsidP="00193811">
      <w:pPr>
        <w:numPr>
          <w:ilvl w:val="0"/>
          <w:numId w:val="11"/>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курение в помещениях офиса, вне оборудованных зон, предназначенных для этих целей;</w:t>
      </w:r>
    </w:p>
    <w:p w14:paraId="2FC5D5D9" w14:textId="77777777" w:rsidR="00352B57" w:rsidRPr="00193811" w:rsidRDefault="001B74E3" w:rsidP="00193811">
      <w:pPr>
        <w:numPr>
          <w:ilvl w:val="0"/>
          <w:numId w:val="11"/>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употребление в рабочее время алкогольных напитков, наркотических и токсических веществ.</w:t>
      </w:r>
    </w:p>
    <w:p w14:paraId="53A9AD0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6.1.7. Требовать от работника поддерживать свое рабочее место в порядке и чистоте, соблюдать контрольно-пропускной режим.</w:t>
      </w:r>
    </w:p>
    <w:p w14:paraId="2F60B6C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6.1.8. Требовать от работника вежливого поведения и не допускать:</w:t>
      </w:r>
    </w:p>
    <w:p w14:paraId="2C51793E" w14:textId="77777777" w:rsidR="00352B57" w:rsidRDefault="001B74E3" w:rsidP="00193811">
      <w:pPr>
        <w:numPr>
          <w:ilvl w:val="0"/>
          <w:numId w:val="1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грубого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поведения</w:t>
      </w:r>
      <w:proofErr w:type="spellEnd"/>
      <w:r>
        <w:rPr>
          <w:rFonts w:hAnsi="Times New Roman" w:cs="Times New Roman"/>
          <w:color w:val="000000"/>
          <w:sz w:val="24"/>
          <w:szCs w:val="24"/>
        </w:rPr>
        <w:t>;</w:t>
      </w:r>
    </w:p>
    <w:p w14:paraId="4CA4FDCA" w14:textId="77777777" w:rsidR="00352B57" w:rsidRPr="00193811" w:rsidRDefault="001B74E3" w:rsidP="00193811">
      <w:pPr>
        <w:numPr>
          <w:ilvl w:val="0"/>
          <w:numId w:val="12"/>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70A9060C" w14:textId="77777777" w:rsidR="00352B57" w:rsidRPr="00193811" w:rsidRDefault="001B74E3" w:rsidP="00193811">
      <w:pPr>
        <w:numPr>
          <w:ilvl w:val="0"/>
          <w:numId w:val="12"/>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угроз, оскорбительных выражений или реплик, действий, препятствующих нормальному общению или провоцирующих противоправное поведение.</w:t>
      </w:r>
    </w:p>
    <w:p w14:paraId="1F59E82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6.1.9. Создавать объединения работодателей в целях представительства и защиты своих интересов и вступать в них.</w:t>
      </w:r>
    </w:p>
    <w:p w14:paraId="572B17DF"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6.1.10. Создавать производственный совет.</w:t>
      </w:r>
    </w:p>
    <w:p w14:paraId="2B3FB6B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6.1.11. Реализовывать права согласно законодательству о специальной оценке условий труда.</w:t>
      </w:r>
    </w:p>
    <w:p w14:paraId="4650F86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6.1.12.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14:paraId="2B5729B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 Работодатель обязан:</w:t>
      </w:r>
    </w:p>
    <w:p w14:paraId="49E738B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14:paraId="46771D3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6.2.2. Предоставлять работникам работу, предусмотренную трудовым договором.</w:t>
      </w:r>
    </w:p>
    <w:p w14:paraId="62A8C04A"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6.2.3. Обеспечивать безопасность, а также условия труда, которые соответствуют государственным нормативным требованиям охраны труда.</w:t>
      </w:r>
    </w:p>
    <w:p w14:paraId="7EE5B3A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D2995D6"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6.2.5. Обеспечивать работникам равную оплату за труд равной ценности, не допускать дискриминации.</w:t>
      </w:r>
    </w:p>
    <w:p w14:paraId="4F6604F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6.2.6. Вести учет времени, фактически отработанного каждым работником.</w:t>
      </w:r>
    </w:p>
    <w:p w14:paraId="17D84EFF"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6.2.7. Выплачивать в полном размере причитающуюся работникам заработную плату в установленные сроки.</w:t>
      </w:r>
    </w:p>
    <w:p w14:paraId="605B3E0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6.2.8. Вести коллективные переговоры, а также заключать коллективный договор в порядке, установленном Трудовым кодексом РФ.</w:t>
      </w:r>
    </w:p>
    <w:p w14:paraId="2766EDD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14:paraId="32BEB7B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6.2.10. Знакомить работников под подпись с локальными нормативными актами, непосредственно связанными с их трудовой деятельностью.</w:t>
      </w:r>
    </w:p>
    <w:p w14:paraId="599A5E7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1227C30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6.2.12. Рассматривать 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p>
    <w:p w14:paraId="1A724A7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6.2.13. Создавать условия по участию работников в управлении организацией</w:t>
      </w:r>
      <w:r>
        <w:rPr>
          <w:rFonts w:hAnsi="Times New Roman" w:cs="Times New Roman"/>
          <w:color w:val="000000"/>
          <w:sz w:val="24"/>
          <w:szCs w:val="24"/>
        </w:rPr>
        <w:t> </w:t>
      </w:r>
      <w:r w:rsidRPr="00193811">
        <w:rPr>
          <w:rFonts w:hAnsi="Times New Roman" w:cs="Times New Roman"/>
          <w:color w:val="000000"/>
          <w:sz w:val="24"/>
          <w:szCs w:val="24"/>
          <w:lang w:val="ru-RU"/>
        </w:rPr>
        <w:t>в формах, предусмотренных законодательством РФ.</w:t>
      </w:r>
    </w:p>
    <w:p w14:paraId="2D9FD6C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6.2.14. Обеспечивать бытовые нужды работников, связанные с исполнением ими трудовых обязанностей.</w:t>
      </w:r>
    </w:p>
    <w:p w14:paraId="67FE78F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6.2.15. Осуществлять обязательное социальное страхование работников в порядке, установленном федеральными законами.</w:t>
      </w:r>
    </w:p>
    <w:p w14:paraId="28726C5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6.2.16.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14:paraId="48B27D86"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6.2.17. Отстранять от работы работников в случаях, предусмотренных Трудовым кодексом, иными нормативными правовыми актами РФ.</w:t>
      </w:r>
    </w:p>
    <w:p w14:paraId="0286619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6.2.18. Предоставлять работникам предусмотренные Трудовым кодексом гарантии при прохождении диспансеризации.</w:t>
      </w:r>
    </w:p>
    <w:p w14:paraId="785989A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6.2.19. Осуществлять</w:t>
      </w:r>
      <w:r>
        <w:rPr>
          <w:rFonts w:hAnsi="Times New Roman" w:cs="Times New Roman"/>
          <w:color w:val="000000"/>
          <w:sz w:val="24"/>
          <w:szCs w:val="24"/>
        </w:rPr>
        <w:t> </w:t>
      </w:r>
      <w:r w:rsidRPr="00193811">
        <w:rPr>
          <w:rFonts w:hAnsi="Times New Roman" w:cs="Times New Roman"/>
          <w:color w:val="000000"/>
          <w:sz w:val="24"/>
          <w:szCs w:val="24"/>
          <w:lang w:val="ru-RU"/>
        </w:rPr>
        <w:t>учет и рассмотрение обстоятельств и причин, приведших к возникновению микротравм</w:t>
      </w:r>
      <w:r>
        <w:rPr>
          <w:rFonts w:hAnsi="Times New Roman" w:cs="Times New Roman"/>
          <w:color w:val="000000"/>
          <w:sz w:val="24"/>
          <w:szCs w:val="24"/>
        </w:rPr>
        <w:t> </w:t>
      </w:r>
      <w:r w:rsidRPr="00193811">
        <w:rPr>
          <w:rFonts w:hAnsi="Times New Roman" w:cs="Times New Roman"/>
          <w:color w:val="000000"/>
          <w:sz w:val="24"/>
          <w:szCs w:val="24"/>
          <w:lang w:val="ru-RU"/>
        </w:rPr>
        <w:t>работников.</w:t>
      </w:r>
    </w:p>
    <w:p w14:paraId="1E02E2A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6.2.20. Исполнять иные обязанности, предусмотренные трудовым законодательством,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14:paraId="6FBDEB5E"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7. Режим рабочего времени и времени отдыха</w:t>
      </w:r>
    </w:p>
    <w:p w14:paraId="63FB7905" w14:textId="08469D16"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 В ООО «</w:t>
      </w:r>
      <w:r w:rsidR="00F46A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r>
        <w:rPr>
          <w:rFonts w:hAnsi="Times New Roman" w:cs="Times New Roman"/>
          <w:color w:val="000000"/>
          <w:sz w:val="24"/>
          <w:szCs w:val="24"/>
        </w:rPr>
        <w:t> </w:t>
      </w:r>
      <w:r w:rsidRPr="00193811">
        <w:rPr>
          <w:rFonts w:hAnsi="Times New Roman" w:cs="Times New Roman"/>
          <w:color w:val="000000"/>
          <w:sz w:val="24"/>
          <w:szCs w:val="24"/>
          <w:lang w:val="ru-RU"/>
        </w:rPr>
        <w:t>устанавливается пятидневная рабочая неделя продолжительностью</w:t>
      </w:r>
      <w:r>
        <w:rPr>
          <w:rFonts w:hAnsi="Times New Roman" w:cs="Times New Roman"/>
          <w:color w:val="000000"/>
          <w:sz w:val="24"/>
          <w:szCs w:val="24"/>
        </w:rPr>
        <w:t> </w:t>
      </w:r>
      <w:r w:rsidRPr="00193811">
        <w:rPr>
          <w:rFonts w:hAnsi="Times New Roman" w:cs="Times New Roman"/>
          <w:color w:val="000000"/>
          <w:sz w:val="24"/>
          <w:szCs w:val="24"/>
          <w:lang w:val="ru-RU"/>
        </w:rPr>
        <w:t>40</w:t>
      </w:r>
      <w:r>
        <w:rPr>
          <w:rFonts w:hAnsi="Times New Roman" w:cs="Times New Roman"/>
          <w:color w:val="000000"/>
          <w:sz w:val="24"/>
          <w:szCs w:val="24"/>
        </w:rPr>
        <w:t> </w:t>
      </w:r>
      <w:r w:rsidRPr="00193811">
        <w:rPr>
          <w:rFonts w:hAnsi="Times New Roman" w:cs="Times New Roman"/>
          <w:color w:val="000000"/>
          <w:sz w:val="24"/>
          <w:szCs w:val="24"/>
          <w:lang w:val="ru-RU"/>
        </w:rPr>
        <w:t>часов с двумя выходными днями (суббота и воскресенье).</w:t>
      </w:r>
    </w:p>
    <w:p w14:paraId="415EA90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7.1.1. Продолжительность ежедневной работы составляет 8 часов. Время начала работы</w:t>
      </w:r>
      <w:r>
        <w:rPr>
          <w:rFonts w:hAnsi="Times New Roman" w:cs="Times New Roman"/>
          <w:color w:val="000000"/>
          <w:sz w:val="24"/>
          <w:szCs w:val="24"/>
        </w:rPr>
        <w:t> </w:t>
      </w:r>
      <w:r w:rsidRPr="00193811">
        <w:rPr>
          <w:rFonts w:hAnsi="Times New Roman" w:cs="Times New Roman"/>
          <w:color w:val="000000"/>
          <w:sz w:val="24"/>
          <w:szCs w:val="24"/>
          <w:lang w:val="ru-RU"/>
        </w:rPr>
        <w:t>– 9:00, время окончания работы</w:t>
      </w:r>
      <w:r>
        <w:rPr>
          <w:rFonts w:hAnsi="Times New Roman" w:cs="Times New Roman"/>
          <w:color w:val="000000"/>
          <w:sz w:val="24"/>
          <w:szCs w:val="24"/>
        </w:rPr>
        <w:t> </w:t>
      </w:r>
      <w:r w:rsidRPr="00193811">
        <w:rPr>
          <w:rFonts w:hAnsi="Times New Roman" w:cs="Times New Roman"/>
          <w:color w:val="000000"/>
          <w:sz w:val="24"/>
          <w:szCs w:val="24"/>
          <w:lang w:val="ru-RU"/>
        </w:rPr>
        <w:t>– 18:00.</w:t>
      </w:r>
    </w:p>
    <w:p w14:paraId="6787672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7.1.2. В течение рабочего дня работнику предоставляется перерыв для отдыха и питания продолжительностью один час, который не включается в рабочее время и оплате не подлежит. Время начала перерыва – 13:00, время окончания перерыва – 14:00.</w:t>
      </w:r>
    </w:p>
    <w:p w14:paraId="508E304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7.1.3. Обеденный перерыв не предусмотрен для работников, продолжительность рабочего дня (смены) которых составляет 4 часа и менее.</w:t>
      </w:r>
    </w:p>
    <w:p w14:paraId="79DF8C4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7.2. Накануне нерабочих праздничных дней продолжительность рабочего дня сокращается на один час.</w:t>
      </w:r>
      <w:r>
        <w:rPr>
          <w:rFonts w:hAnsi="Times New Roman" w:cs="Times New Roman"/>
          <w:color w:val="000000"/>
          <w:sz w:val="24"/>
          <w:szCs w:val="24"/>
        </w:rPr>
        <w:t> </w:t>
      </w:r>
      <w:r w:rsidRPr="00193811">
        <w:rPr>
          <w:rFonts w:hAnsi="Times New Roman" w:cs="Times New Roman"/>
          <w:color w:val="000000"/>
          <w:sz w:val="24"/>
          <w:szCs w:val="24"/>
          <w:lang w:val="ru-RU"/>
        </w:rPr>
        <w:t>При совпадении выходного и праздничного дней выходной день переносится на следующий после праздничного рабочий день.</w:t>
      </w:r>
    </w:p>
    <w:p w14:paraId="10147FB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7.3. Нерабочими праздничными днями в Российской Федерации являются:</w:t>
      </w:r>
    </w:p>
    <w:p w14:paraId="7D7565AD" w14:textId="77777777" w:rsidR="00352B57" w:rsidRDefault="001B74E3" w:rsidP="00193811">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1–6 и 8 </w:t>
      </w:r>
      <w:proofErr w:type="spellStart"/>
      <w:r>
        <w:rPr>
          <w:rFonts w:hAnsi="Times New Roman" w:cs="Times New Roman"/>
          <w:color w:val="000000"/>
          <w:sz w:val="24"/>
          <w:szCs w:val="24"/>
        </w:rPr>
        <w:t>января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новогодние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каникулы</w:t>
      </w:r>
      <w:proofErr w:type="spellEnd"/>
      <w:r>
        <w:rPr>
          <w:rFonts w:hAnsi="Times New Roman" w:cs="Times New Roman"/>
          <w:color w:val="000000"/>
          <w:sz w:val="24"/>
          <w:szCs w:val="24"/>
        </w:rPr>
        <w:t>;</w:t>
      </w:r>
    </w:p>
    <w:p w14:paraId="1BCA8CE5" w14:textId="77777777" w:rsidR="00352B57" w:rsidRDefault="001B74E3" w:rsidP="00193811">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7 января – Рождество Христово;</w:t>
      </w:r>
    </w:p>
    <w:p w14:paraId="448BE829" w14:textId="77777777" w:rsidR="00352B57" w:rsidRDefault="001B74E3" w:rsidP="00193811">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23 февраля – День защитника Отечества;</w:t>
      </w:r>
    </w:p>
    <w:p w14:paraId="465644DC" w14:textId="77777777" w:rsidR="00352B57" w:rsidRDefault="001B74E3" w:rsidP="00193811">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8 марта – Международный женский день;</w:t>
      </w:r>
    </w:p>
    <w:p w14:paraId="769C8F33" w14:textId="77777777" w:rsidR="00352B57" w:rsidRPr="00193811" w:rsidRDefault="001B74E3" w:rsidP="00193811">
      <w:pPr>
        <w:numPr>
          <w:ilvl w:val="0"/>
          <w:numId w:val="13"/>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1 мая – Праздник Весны и Труда;</w:t>
      </w:r>
    </w:p>
    <w:p w14:paraId="6F2E8B37" w14:textId="77777777" w:rsidR="00352B57" w:rsidRDefault="001B74E3" w:rsidP="00193811">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9 </w:t>
      </w:r>
      <w:proofErr w:type="spellStart"/>
      <w:r>
        <w:rPr>
          <w:rFonts w:hAnsi="Times New Roman" w:cs="Times New Roman"/>
          <w:color w:val="000000"/>
          <w:sz w:val="24"/>
          <w:szCs w:val="24"/>
        </w:rPr>
        <w:t>мая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Победы</w:t>
      </w:r>
      <w:proofErr w:type="spellEnd"/>
      <w:r>
        <w:rPr>
          <w:rFonts w:hAnsi="Times New Roman" w:cs="Times New Roman"/>
          <w:color w:val="000000"/>
          <w:sz w:val="24"/>
          <w:szCs w:val="24"/>
        </w:rPr>
        <w:t>;</w:t>
      </w:r>
    </w:p>
    <w:p w14:paraId="679FA833" w14:textId="77777777" w:rsidR="00352B57" w:rsidRDefault="001B74E3" w:rsidP="00193811">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12 июня – День России;</w:t>
      </w:r>
    </w:p>
    <w:p w14:paraId="7304AA08" w14:textId="77777777" w:rsidR="00352B57" w:rsidRDefault="001B74E3" w:rsidP="00193811">
      <w:pPr>
        <w:numPr>
          <w:ilvl w:val="0"/>
          <w:numId w:val="13"/>
        </w:numPr>
        <w:ind w:left="780" w:right="180"/>
        <w:jc w:val="both"/>
        <w:rPr>
          <w:rFonts w:hAnsi="Times New Roman" w:cs="Times New Roman"/>
          <w:color w:val="000000"/>
          <w:sz w:val="24"/>
          <w:szCs w:val="24"/>
        </w:rPr>
      </w:pPr>
      <w:r>
        <w:rPr>
          <w:rFonts w:hAnsi="Times New Roman" w:cs="Times New Roman"/>
          <w:color w:val="000000"/>
          <w:sz w:val="24"/>
          <w:szCs w:val="24"/>
        </w:rPr>
        <w:t>4 ноября – День народного единства.</w:t>
      </w:r>
    </w:p>
    <w:p w14:paraId="14FBD84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7.4. По приказу директора при наличии производственной необходимости, по докладной непосредственного руководителя, согласованной с работником, отдельные работники могут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для которых может быть установлен ненормированный рабочий день, приведен в приложении 2 к настоящим</w:t>
      </w:r>
      <w:r>
        <w:rPr>
          <w:rFonts w:hAnsi="Times New Roman" w:cs="Times New Roman"/>
          <w:color w:val="000000"/>
          <w:sz w:val="24"/>
          <w:szCs w:val="24"/>
        </w:rPr>
        <w:t> </w:t>
      </w:r>
      <w:r w:rsidRPr="00193811">
        <w:rPr>
          <w:rFonts w:hAnsi="Times New Roman" w:cs="Times New Roman"/>
          <w:color w:val="000000"/>
          <w:sz w:val="24"/>
          <w:szCs w:val="24"/>
          <w:lang w:val="ru-RU"/>
        </w:rPr>
        <w:t>Правилам.</w:t>
      </w:r>
    </w:p>
    <w:p w14:paraId="1CA456C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 xml:space="preserve">7.4.1. Ненормированный рабочий день не может быть установлен работникам, которые заняты на работах с вредными или опасными условиями труда, несовершеннолетним, работникам-инвалидам </w:t>
      </w:r>
      <w:r>
        <w:rPr>
          <w:rFonts w:hAnsi="Times New Roman" w:cs="Times New Roman"/>
          <w:color w:val="000000"/>
          <w:sz w:val="24"/>
          <w:szCs w:val="24"/>
        </w:rPr>
        <w:t>I</w:t>
      </w:r>
      <w:r w:rsidRPr="00193811">
        <w:rPr>
          <w:rFonts w:hAnsi="Times New Roman" w:cs="Times New Roman"/>
          <w:color w:val="000000"/>
          <w:sz w:val="24"/>
          <w:szCs w:val="24"/>
          <w:lang w:val="ru-RU"/>
        </w:rPr>
        <w:t xml:space="preserve"> и </w:t>
      </w:r>
      <w:r>
        <w:rPr>
          <w:rFonts w:hAnsi="Times New Roman" w:cs="Times New Roman"/>
          <w:color w:val="000000"/>
          <w:sz w:val="24"/>
          <w:szCs w:val="24"/>
        </w:rPr>
        <w:t>II</w:t>
      </w:r>
      <w:r w:rsidRPr="00193811">
        <w:rPr>
          <w:rFonts w:hAnsi="Times New Roman" w:cs="Times New Roman"/>
          <w:color w:val="000000"/>
          <w:sz w:val="24"/>
          <w:szCs w:val="24"/>
          <w:lang w:val="ru-RU"/>
        </w:rPr>
        <w:t xml:space="preserve"> группы, совместителям и иным льготным категориям работников, которые определены законодательством РФ. Ненормированный рабочий </w:t>
      </w:r>
      <w:r w:rsidRPr="00193811">
        <w:rPr>
          <w:rFonts w:hAnsi="Times New Roman" w:cs="Times New Roman"/>
          <w:color w:val="000000"/>
          <w:sz w:val="24"/>
          <w:szCs w:val="24"/>
          <w:lang w:val="ru-RU"/>
        </w:rPr>
        <w:lastRenderedPageBreak/>
        <w:t>день также не устанавливается работникам, которым установлен неполный рабочий день.</w:t>
      </w:r>
    </w:p>
    <w:p w14:paraId="67A22BB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7.5. По желанию работника и согласованию с работодателем ему может быть установлен режим неполного рабочего времени – неполный рабочий день или</w:t>
      </w:r>
      <w:r>
        <w:rPr>
          <w:rFonts w:hAnsi="Times New Roman" w:cs="Times New Roman"/>
          <w:color w:val="000000"/>
          <w:sz w:val="24"/>
          <w:szCs w:val="24"/>
        </w:rPr>
        <w:t> </w:t>
      </w:r>
      <w:r w:rsidRPr="00193811">
        <w:rPr>
          <w:rFonts w:hAnsi="Times New Roman" w:cs="Times New Roman"/>
          <w:color w:val="000000"/>
          <w:sz w:val="24"/>
          <w:szCs w:val="24"/>
          <w:lang w:val="ru-RU"/>
        </w:rPr>
        <w:t>неполная рабочая неделя. При этом неполный рабочий день может быть разделен на части с учетом пожеланий работника и производственных целей.</w:t>
      </w:r>
    </w:p>
    <w:p w14:paraId="53731AD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7.6. Работодатель обязан установить</w:t>
      </w:r>
      <w:r>
        <w:rPr>
          <w:rFonts w:hAnsi="Times New Roman" w:cs="Times New Roman"/>
          <w:color w:val="000000"/>
          <w:sz w:val="24"/>
          <w:szCs w:val="24"/>
        </w:rPr>
        <w:t> </w:t>
      </w:r>
      <w:r w:rsidRPr="00193811">
        <w:rPr>
          <w:rFonts w:hAnsi="Times New Roman" w:cs="Times New Roman"/>
          <w:color w:val="000000"/>
          <w:sz w:val="24"/>
          <w:szCs w:val="24"/>
          <w:lang w:val="ru-RU"/>
        </w:rPr>
        <w:t>неполное рабочее время по просьбе беременной женщины,</w:t>
      </w:r>
      <w:r>
        <w:rPr>
          <w:rFonts w:hAnsi="Times New Roman" w:cs="Times New Roman"/>
          <w:color w:val="000000"/>
          <w:sz w:val="24"/>
          <w:szCs w:val="24"/>
        </w:rPr>
        <w:t> </w:t>
      </w:r>
      <w:r w:rsidRPr="00193811">
        <w:rPr>
          <w:rFonts w:hAnsi="Times New Roman" w:cs="Times New Roman"/>
          <w:color w:val="000000"/>
          <w:sz w:val="24"/>
          <w:szCs w:val="24"/>
          <w:lang w:val="ru-RU"/>
        </w:rPr>
        <w:t>одного</w:t>
      </w:r>
      <w:r>
        <w:rPr>
          <w:rFonts w:hAnsi="Times New Roman" w:cs="Times New Roman"/>
          <w:color w:val="000000"/>
          <w:sz w:val="24"/>
          <w:szCs w:val="24"/>
        </w:rPr>
        <w:t> </w:t>
      </w:r>
      <w:r w:rsidRPr="00193811">
        <w:rPr>
          <w:rFonts w:hAnsi="Times New Roman" w:cs="Times New Roman"/>
          <w:color w:val="000000"/>
          <w:sz w:val="24"/>
          <w:szCs w:val="24"/>
          <w:lang w:val="ru-RU"/>
        </w:rPr>
        <w:t>из родителей (опекуна, попечителя) ребенка в возрасте до 14 лет (ребенка-инвалида в возрасте до 18 лет) или работника, который ухаживает за больным членом семьи.</w:t>
      </w:r>
      <w:r>
        <w:rPr>
          <w:rFonts w:hAnsi="Times New Roman" w:cs="Times New Roman"/>
          <w:color w:val="000000"/>
          <w:sz w:val="24"/>
          <w:szCs w:val="24"/>
        </w:rPr>
        <w:t> </w:t>
      </w:r>
      <w:r w:rsidRPr="00193811">
        <w:rPr>
          <w:rFonts w:hAnsi="Times New Roman" w:cs="Times New Roman"/>
          <w:color w:val="000000"/>
          <w:sz w:val="24"/>
          <w:szCs w:val="24"/>
          <w:lang w:val="ru-RU"/>
        </w:rPr>
        <w:t>При этом неполное рабочее время устанавливается на удобный для работника срок, но не более чем на период наличия обстоятельств, которые являются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работника.</w:t>
      </w:r>
    </w:p>
    <w:p w14:paraId="01DA69E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7.7. Учет рабочего времени ведется табельщиком в табеле учета рабочего времени, в котором ежедневно отражается количество отработанных часов (дней) работниками организации.</w:t>
      </w:r>
      <w:r>
        <w:rPr>
          <w:rFonts w:hAnsi="Times New Roman" w:cs="Times New Roman"/>
          <w:color w:val="000000"/>
          <w:sz w:val="24"/>
          <w:szCs w:val="24"/>
        </w:rPr>
        <w:t> </w:t>
      </w:r>
      <w:r w:rsidRPr="00193811">
        <w:rPr>
          <w:rFonts w:hAnsi="Times New Roman" w:cs="Times New Roman"/>
          <w:color w:val="000000"/>
          <w:sz w:val="24"/>
          <w:szCs w:val="24"/>
          <w:lang w:val="ru-RU"/>
        </w:rPr>
        <w:t>Табельщик</w:t>
      </w:r>
      <w:r>
        <w:rPr>
          <w:rFonts w:hAnsi="Times New Roman" w:cs="Times New Roman"/>
          <w:color w:val="000000"/>
          <w:sz w:val="24"/>
          <w:szCs w:val="24"/>
        </w:rPr>
        <w:t> </w:t>
      </w:r>
      <w:r w:rsidRPr="00193811">
        <w:rPr>
          <w:rFonts w:hAnsi="Times New Roman" w:cs="Times New Roman"/>
          <w:color w:val="000000"/>
          <w:sz w:val="24"/>
          <w:szCs w:val="24"/>
          <w:lang w:val="ru-RU"/>
        </w:rPr>
        <w:t>также ведет контрольный учет наличия (отсутствия) работников</w:t>
      </w:r>
      <w:r>
        <w:rPr>
          <w:rFonts w:hAnsi="Times New Roman" w:cs="Times New Roman"/>
          <w:color w:val="000000"/>
          <w:sz w:val="24"/>
          <w:szCs w:val="24"/>
        </w:rPr>
        <w:t> </w:t>
      </w:r>
      <w:r w:rsidRPr="00193811">
        <w:rPr>
          <w:rFonts w:hAnsi="Times New Roman" w:cs="Times New Roman"/>
          <w:color w:val="000000"/>
          <w:sz w:val="24"/>
          <w:szCs w:val="24"/>
          <w:lang w:val="ru-RU"/>
        </w:rPr>
        <w:t>на рабочих местах в рабочее время.</w:t>
      </w:r>
    </w:p>
    <w:p w14:paraId="331D7FB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7.8. До начала работы каждый работник должен отметить свой приход на работу, а по окончании – уход с помощью системы автоматического контроля времени.</w:t>
      </w:r>
    </w:p>
    <w:p w14:paraId="0DB8425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7.9. Направление работников в служебные</w:t>
      </w:r>
      <w:r>
        <w:rPr>
          <w:rFonts w:hAnsi="Times New Roman" w:cs="Times New Roman"/>
          <w:color w:val="000000"/>
          <w:sz w:val="24"/>
          <w:szCs w:val="24"/>
        </w:rPr>
        <w:t> </w:t>
      </w:r>
      <w:r w:rsidRPr="00193811">
        <w:rPr>
          <w:rFonts w:hAnsi="Times New Roman" w:cs="Times New Roman"/>
          <w:color w:val="000000"/>
          <w:sz w:val="24"/>
          <w:szCs w:val="24"/>
          <w:lang w:val="ru-RU"/>
        </w:rPr>
        <w:t>командировки осуществляется в соответствии с законодательством РФ на основании письменного решения работодателя на определенный срок для выполнения служебного поручения вне места постоянной работы. Время нахождения работника в командировке отмечается в журнале учета командировок.</w:t>
      </w:r>
    </w:p>
    <w:p w14:paraId="70D5749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7.10. Направление</w:t>
      </w:r>
      <w:r>
        <w:rPr>
          <w:rFonts w:hAnsi="Times New Roman" w:cs="Times New Roman"/>
          <w:color w:val="000000"/>
          <w:sz w:val="24"/>
          <w:szCs w:val="24"/>
        </w:rPr>
        <w:t> </w:t>
      </w:r>
      <w:r w:rsidRPr="00193811">
        <w:rPr>
          <w:rFonts w:hAnsi="Times New Roman" w:cs="Times New Roman"/>
          <w:color w:val="000000"/>
          <w:sz w:val="24"/>
          <w:szCs w:val="24"/>
          <w:lang w:val="ru-RU"/>
        </w:rPr>
        <w:t>в служебные командировки, привлечение</w:t>
      </w:r>
      <w:r>
        <w:rPr>
          <w:rFonts w:hAnsi="Times New Roman" w:cs="Times New Roman"/>
          <w:color w:val="000000"/>
          <w:sz w:val="24"/>
          <w:szCs w:val="24"/>
        </w:rPr>
        <w:t> </w:t>
      </w:r>
      <w:r w:rsidRPr="00193811">
        <w:rPr>
          <w:rFonts w:hAnsi="Times New Roman" w:cs="Times New Roman"/>
          <w:color w:val="000000"/>
          <w:sz w:val="24"/>
          <w:szCs w:val="24"/>
          <w:lang w:val="ru-RU"/>
        </w:rPr>
        <w:t>в работе в выходные и нерабочие праздничные дни, к сверхурочной работе, работе в ночное время следующих 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14:paraId="47E7C503" w14:textId="77777777" w:rsidR="00352B57" w:rsidRPr="00193811" w:rsidRDefault="001B74E3" w:rsidP="00193811">
      <w:pPr>
        <w:numPr>
          <w:ilvl w:val="0"/>
          <w:numId w:val="1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женщины, имеющие детей в возрасте до трех лет;</w:t>
      </w:r>
    </w:p>
    <w:p w14:paraId="217DE86C" w14:textId="77777777" w:rsidR="00352B57" w:rsidRDefault="001B74E3" w:rsidP="00193811">
      <w:pPr>
        <w:numPr>
          <w:ilvl w:val="0"/>
          <w:numId w:val="1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работники-инвалиды</w:t>
      </w:r>
      <w:proofErr w:type="spellEnd"/>
      <w:r>
        <w:rPr>
          <w:rFonts w:hAnsi="Times New Roman" w:cs="Times New Roman"/>
          <w:color w:val="000000"/>
          <w:sz w:val="24"/>
          <w:szCs w:val="24"/>
        </w:rPr>
        <w:t>;</w:t>
      </w:r>
    </w:p>
    <w:p w14:paraId="764A3306" w14:textId="77777777" w:rsidR="00352B57" w:rsidRDefault="001B74E3" w:rsidP="00193811">
      <w:pPr>
        <w:numPr>
          <w:ilvl w:val="0"/>
          <w:numId w:val="14"/>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работники, имеющие детей-инвалидов;</w:t>
      </w:r>
    </w:p>
    <w:p w14:paraId="17946B70" w14:textId="77777777" w:rsidR="00352B57" w:rsidRPr="00193811" w:rsidRDefault="001B74E3" w:rsidP="00193811">
      <w:pPr>
        <w:numPr>
          <w:ilvl w:val="0"/>
          <w:numId w:val="1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работники, осуществляющие уход за больными членами семьи в соответствии с медицинским заключением;</w:t>
      </w:r>
    </w:p>
    <w:p w14:paraId="33EA5DB6" w14:textId="77777777" w:rsidR="00352B57" w:rsidRPr="00193811" w:rsidRDefault="001B74E3" w:rsidP="00193811">
      <w:pPr>
        <w:numPr>
          <w:ilvl w:val="0"/>
          <w:numId w:val="1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работники, воспитывающие без супруга (супруги) детей в возрасте до 14 лет;</w:t>
      </w:r>
    </w:p>
    <w:p w14:paraId="4119E788" w14:textId="77777777" w:rsidR="00352B57" w:rsidRPr="00193811" w:rsidRDefault="001B74E3" w:rsidP="00193811">
      <w:pPr>
        <w:numPr>
          <w:ilvl w:val="0"/>
          <w:numId w:val="1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работники – опекуны детей в возрасте до 14</w:t>
      </w:r>
      <w:r>
        <w:rPr>
          <w:rFonts w:hAnsi="Times New Roman" w:cs="Times New Roman"/>
          <w:color w:val="000000"/>
          <w:sz w:val="24"/>
          <w:szCs w:val="24"/>
        </w:rPr>
        <w:t> </w:t>
      </w:r>
      <w:r w:rsidRPr="00193811">
        <w:rPr>
          <w:rFonts w:hAnsi="Times New Roman" w:cs="Times New Roman"/>
          <w:color w:val="000000"/>
          <w:sz w:val="24"/>
          <w:szCs w:val="24"/>
          <w:lang w:val="ru-RU"/>
        </w:rPr>
        <w:t>лет;</w:t>
      </w:r>
    </w:p>
    <w:p w14:paraId="19D43323" w14:textId="77777777" w:rsidR="00352B57" w:rsidRPr="00193811" w:rsidRDefault="001B74E3" w:rsidP="00193811">
      <w:pPr>
        <w:numPr>
          <w:ilvl w:val="0"/>
          <w:numId w:val="1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работники, имеющие ребенка в возрасте до 14 лет, если другой родитель работает вахтовым методом;</w:t>
      </w:r>
    </w:p>
    <w:p w14:paraId="7CBA7A50" w14:textId="77777777" w:rsidR="00352B57" w:rsidRPr="00193811" w:rsidRDefault="001B74E3" w:rsidP="00193811">
      <w:pPr>
        <w:numPr>
          <w:ilvl w:val="0"/>
          <w:numId w:val="1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работники, имеющие трех и более детей в возрасте до 18 лет, в период до достижения младшим из детей возраста 14 лет;</w:t>
      </w:r>
    </w:p>
    <w:p w14:paraId="18F33C89" w14:textId="77777777" w:rsidR="00352B57" w:rsidRPr="00193811" w:rsidRDefault="001B74E3" w:rsidP="00193811">
      <w:pPr>
        <w:numPr>
          <w:ilvl w:val="0"/>
          <w:numId w:val="14"/>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работники,</w:t>
      </w:r>
      <w:r>
        <w:rPr>
          <w:rFonts w:hAnsi="Times New Roman" w:cs="Times New Roman"/>
          <w:color w:val="000000"/>
          <w:sz w:val="24"/>
          <w:szCs w:val="24"/>
        </w:rPr>
        <w:t> </w:t>
      </w:r>
      <w:r w:rsidRPr="00193811">
        <w:rPr>
          <w:rFonts w:hAnsi="Times New Roman" w:cs="Times New Roman"/>
          <w:color w:val="000000"/>
          <w:sz w:val="24"/>
          <w:szCs w:val="24"/>
          <w:lang w:val="ru-RU"/>
        </w:rPr>
        <w:t>у которых есть ребенок в возрасте до 14 лет, если другой родитель мобилизован или проходит военную службу по контракту либо заключил контракт о добровольном содействии.</w:t>
      </w:r>
    </w:p>
    <w:p w14:paraId="466615C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7.10.1. Работники, указанные в пункте 7.10</w:t>
      </w:r>
      <w:r>
        <w:rPr>
          <w:rFonts w:hAnsi="Times New Roman" w:cs="Times New Roman"/>
          <w:color w:val="000000"/>
          <w:sz w:val="24"/>
          <w:szCs w:val="24"/>
        </w:rPr>
        <w:t> </w:t>
      </w:r>
      <w:r w:rsidRPr="00193811">
        <w:rPr>
          <w:rFonts w:hAnsi="Times New Roman" w:cs="Times New Roman"/>
          <w:color w:val="000000"/>
          <w:sz w:val="24"/>
          <w:szCs w:val="24"/>
          <w:lang w:val="ru-RU"/>
        </w:rPr>
        <w:t>настоящих Правил, должны быть ознакомлены со своим правом отказаться от указанных работ в письменной форме.</w:t>
      </w:r>
    </w:p>
    <w:p w14:paraId="555E747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7.10.2. Работники, указанные в пункте 7.10</w:t>
      </w:r>
      <w:r>
        <w:rPr>
          <w:rFonts w:hAnsi="Times New Roman" w:cs="Times New Roman"/>
          <w:color w:val="000000"/>
          <w:sz w:val="24"/>
          <w:szCs w:val="24"/>
        </w:rPr>
        <w:t> </w:t>
      </w:r>
      <w:r w:rsidRPr="00193811">
        <w:rPr>
          <w:rFonts w:hAnsi="Times New Roman" w:cs="Times New Roman"/>
          <w:color w:val="000000"/>
          <w:sz w:val="24"/>
          <w:szCs w:val="24"/>
          <w:lang w:val="ru-RU"/>
        </w:rPr>
        <w:t>настоящих Правил, должны проставлять на уведомлении о направлении</w:t>
      </w:r>
      <w:r>
        <w:rPr>
          <w:rFonts w:hAnsi="Times New Roman" w:cs="Times New Roman"/>
          <w:color w:val="000000"/>
          <w:sz w:val="24"/>
          <w:szCs w:val="24"/>
        </w:rPr>
        <w:t> </w:t>
      </w:r>
      <w:r w:rsidRPr="00193811">
        <w:rPr>
          <w:rFonts w:hAnsi="Times New Roman" w:cs="Times New Roman"/>
          <w:color w:val="000000"/>
          <w:sz w:val="24"/>
          <w:szCs w:val="24"/>
          <w:lang w:val="ru-RU"/>
        </w:rPr>
        <w:t>в служебные командировки, привлечении</w:t>
      </w:r>
      <w:r>
        <w:rPr>
          <w:rFonts w:hAnsi="Times New Roman" w:cs="Times New Roman"/>
          <w:color w:val="000000"/>
          <w:sz w:val="24"/>
          <w:szCs w:val="24"/>
        </w:rPr>
        <w:t> </w:t>
      </w:r>
      <w:r w:rsidRPr="00193811">
        <w:rPr>
          <w:rFonts w:hAnsi="Times New Roman" w:cs="Times New Roman"/>
          <w:color w:val="000000"/>
          <w:sz w:val="24"/>
          <w:szCs w:val="24"/>
          <w:lang w:val="ru-RU"/>
        </w:rPr>
        <w:t>к работе в выходные и нерабочие праздничные дни, к сверхурочной работе, работе в ночное время, отметку о согласии или несогласии с указанной работой, а также о наличии или отсутствии медицинских противопоказаний в срок, указанный на уведомлении. Если работник имеет медицинские противопоказания, он должен предоставить работодателю соответствующее медицинское заключение, оформленное в установленном законом порядке.</w:t>
      </w:r>
    </w:p>
    <w:p w14:paraId="23A6FF2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7.11. Работникам предоставляются ежегодные отпуска с сохранением места работы и среднего заработка.</w:t>
      </w:r>
      <w:r>
        <w:rPr>
          <w:rFonts w:hAnsi="Times New Roman" w:cs="Times New Roman"/>
          <w:color w:val="000000"/>
          <w:sz w:val="24"/>
          <w:szCs w:val="24"/>
        </w:rPr>
        <w:t> </w:t>
      </w:r>
      <w:r w:rsidRPr="00193811">
        <w:rPr>
          <w:rFonts w:hAnsi="Times New Roman" w:cs="Times New Roman"/>
          <w:color w:val="000000"/>
          <w:sz w:val="24"/>
          <w:szCs w:val="24"/>
          <w:lang w:val="ru-RU"/>
        </w:rPr>
        <w:t>Продолжительность ежегодного основного оплачиваемого отпуска – 28 календарных дней. По соглашению сторон ежегодный оплачиваемый отпуск может быть разделен на части. При этом хотя бы одна из частей этого отпуска должна быть не менее 14 календарных дней. Отпуск не может быть предоставлен работнику только на выходные дни, то есть на субботу и воскресенье.</w:t>
      </w:r>
    </w:p>
    <w:p w14:paraId="58965F2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7.12. Работникам с ненормированным рабочим днем предоставляется ежегодный дополнительный оплачиваемый отпуск</w:t>
      </w:r>
      <w:r>
        <w:rPr>
          <w:rFonts w:hAnsi="Times New Roman" w:cs="Times New Roman"/>
          <w:color w:val="000000"/>
          <w:sz w:val="24"/>
          <w:szCs w:val="24"/>
        </w:rPr>
        <w:t> </w:t>
      </w:r>
      <w:r w:rsidRPr="00193811">
        <w:rPr>
          <w:rFonts w:hAnsi="Times New Roman" w:cs="Times New Roman"/>
          <w:color w:val="000000"/>
          <w:sz w:val="24"/>
          <w:szCs w:val="24"/>
          <w:lang w:val="ru-RU"/>
        </w:rPr>
        <w:t>продолжительностью</w:t>
      </w:r>
      <w:r>
        <w:rPr>
          <w:rFonts w:hAnsi="Times New Roman" w:cs="Times New Roman"/>
          <w:color w:val="000000"/>
          <w:sz w:val="24"/>
          <w:szCs w:val="24"/>
        </w:rPr>
        <w:t> </w:t>
      </w:r>
      <w:r w:rsidRPr="00193811">
        <w:rPr>
          <w:rFonts w:hAnsi="Times New Roman" w:cs="Times New Roman"/>
          <w:color w:val="000000"/>
          <w:sz w:val="24"/>
          <w:szCs w:val="24"/>
          <w:lang w:val="ru-RU"/>
        </w:rPr>
        <w:t>три календарных дня.</w:t>
      </w:r>
    </w:p>
    <w:p w14:paraId="1BCDC7B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7.13. Право на использование отпуска за первый год работы возникает у работника по истечении шести месяцев его непрерывной работы в организации. По соглашению работника и работодателя оплачиваемый отпуск может быть предоставлен и до истечения шести месяцев непрерывной работы, за исключением случаев, когда работодатель обязан предоставить отпуск до истечения шести месяцев непрерывной работы по заявлению работника.</w:t>
      </w:r>
    </w:p>
    <w:p w14:paraId="4073A22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7.14. Очередность предоставления отпусков – график отпусков,</w:t>
      </w:r>
      <w:r>
        <w:rPr>
          <w:rFonts w:hAnsi="Times New Roman" w:cs="Times New Roman"/>
          <w:color w:val="000000"/>
          <w:sz w:val="24"/>
          <w:szCs w:val="24"/>
        </w:rPr>
        <w:t> </w:t>
      </w:r>
      <w:r w:rsidRPr="00193811">
        <w:rPr>
          <w:rFonts w:hAnsi="Times New Roman" w:cs="Times New Roman"/>
          <w:color w:val="000000"/>
          <w:sz w:val="24"/>
          <w:szCs w:val="24"/>
          <w:lang w:val="ru-RU"/>
        </w:rPr>
        <w:t>устанавливается работодателем с учетом производственной необходимости и пожеланий работников.</w:t>
      </w:r>
    </w:p>
    <w:p w14:paraId="2F218B5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7.15. В удобное время отпуск предоставляется:</w:t>
      </w:r>
    </w:p>
    <w:p w14:paraId="34EC41A8"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работникам, имеющим трех и более детей в возрасте до 18</w:t>
      </w:r>
      <w:r>
        <w:rPr>
          <w:rFonts w:hAnsi="Times New Roman" w:cs="Times New Roman"/>
          <w:color w:val="000000"/>
          <w:sz w:val="24"/>
          <w:szCs w:val="24"/>
        </w:rPr>
        <w:t> </w:t>
      </w:r>
      <w:r w:rsidRPr="00193811">
        <w:rPr>
          <w:rFonts w:hAnsi="Times New Roman" w:cs="Times New Roman"/>
          <w:color w:val="000000"/>
          <w:sz w:val="24"/>
          <w:szCs w:val="24"/>
          <w:lang w:val="ru-RU"/>
        </w:rPr>
        <w:t>лет, пока младшему ребенку не исполнится 14 лет;</w:t>
      </w:r>
    </w:p>
    <w:p w14:paraId="669F9FD2" w14:textId="77777777" w:rsidR="00352B57" w:rsidRDefault="001B74E3" w:rsidP="00193811">
      <w:pPr>
        <w:numPr>
          <w:ilvl w:val="0"/>
          <w:numId w:val="15"/>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несовершеннолетним</w:t>
      </w:r>
      <w:proofErr w:type="spellEnd"/>
      <w:r>
        <w:rPr>
          <w:rFonts w:hAnsi="Times New Roman" w:cs="Times New Roman"/>
          <w:color w:val="000000"/>
          <w:sz w:val="24"/>
          <w:szCs w:val="24"/>
        </w:rPr>
        <w:t>;</w:t>
      </w:r>
    </w:p>
    <w:p w14:paraId="14C33AAC"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родителям, приемным родителям, опекунам или попечителям, которые воспитывают ребенка-инвалида в возрасте до 18 лет;</w:t>
      </w:r>
    </w:p>
    <w:p w14:paraId="20AE83DF"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работникам, которые награждены знаками «Почетный донор России» и «Почетный донор СССР»;</w:t>
      </w:r>
    </w:p>
    <w:p w14:paraId="6205BC01"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беременным перед или после отпуска по беременности и родам и (или) по окончании отпуска по уходу за ребенком;</w:t>
      </w:r>
    </w:p>
    <w:p w14:paraId="110A62D5"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супругу, который хочет воспользоваться отпуском во время отпуска по беременности и родам его жены;</w:t>
      </w:r>
    </w:p>
    <w:p w14:paraId="567E5181"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супругу военнослужащего, который хочет уйти в отпуск одновременно с отпуском другого супруга;</w:t>
      </w:r>
    </w:p>
    <w:p w14:paraId="4709B0AF"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участникам Великой Отечественной войны, инвалидам войны, ветеранам боевых действий, в том числе получившим инвалидность;</w:t>
      </w:r>
    </w:p>
    <w:p w14:paraId="59CBF5DA"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героям Советского Союза, героям России, полным кавалерам ордена Славы;</w:t>
      </w:r>
    </w:p>
    <w:p w14:paraId="00A38298"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героям Социалистического Труда и полным кавалерам ордена Трудовой Славы;</w:t>
      </w:r>
    </w:p>
    <w:p w14:paraId="1BD59EE5"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инвалидам вследствие чернобыльской катастрофы, участникам ликвидации катастрофы;</w:t>
      </w:r>
    </w:p>
    <w:p w14:paraId="6D3D67F8"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работникам, которые претендуют на отпуск за первый рабочий год, при намерении работодателя включить их в график;</w:t>
      </w:r>
    </w:p>
    <w:p w14:paraId="67CA83F3" w14:textId="77777777" w:rsidR="00352B57" w:rsidRPr="00193811" w:rsidRDefault="001B74E3" w:rsidP="00193811">
      <w:pPr>
        <w:numPr>
          <w:ilvl w:val="0"/>
          <w:numId w:val="1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одному из работающих в районах Крайнего Севера и приравненных к ним местностях родителей (опекуну или попечителю), который сопровождает ребенка в возрасте до 18 лет для поступления в образовательное учреждение среднего или высшего профессионального образования, расположенное в другой местности;</w:t>
      </w:r>
    </w:p>
    <w:p w14:paraId="5F34E442" w14:textId="77777777" w:rsidR="00352B57" w:rsidRPr="00193811" w:rsidRDefault="001B74E3" w:rsidP="00193811">
      <w:pPr>
        <w:numPr>
          <w:ilvl w:val="0"/>
          <w:numId w:val="15"/>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работникам,</w:t>
      </w:r>
      <w:r>
        <w:rPr>
          <w:rFonts w:hAnsi="Times New Roman" w:cs="Times New Roman"/>
          <w:color w:val="000000"/>
          <w:sz w:val="24"/>
          <w:szCs w:val="24"/>
        </w:rPr>
        <w:t> </w:t>
      </w:r>
      <w:r w:rsidRPr="00193811">
        <w:rPr>
          <w:rFonts w:hAnsi="Times New Roman" w:cs="Times New Roman"/>
          <w:color w:val="000000"/>
          <w:sz w:val="24"/>
          <w:szCs w:val="24"/>
          <w:lang w:val="ru-RU"/>
        </w:rPr>
        <w:t>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Вооруженные Силы Российской Федерации, в течение шести месяцев после возобновления действия трудового договора.</w:t>
      </w:r>
    </w:p>
    <w:p w14:paraId="0B258FC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7.16. Отзыв работника из отпуска допускается только с его согласия и по приказу директора.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r>
        <w:rPr>
          <w:rFonts w:hAnsi="Times New Roman" w:cs="Times New Roman"/>
          <w:color w:val="000000"/>
          <w:sz w:val="24"/>
          <w:szCs w:val="24"/>
        </w:rPr>
        <w:t> </w:t>
      </w:r>
      <w:r w:rsidRPr="00193811">
        <w:rPr>
          <w:rFonts w:hAnsi="Times New Roman" w:cs="Times New Roman"/>
          <w:color w:val="000000"/>
          <w:sz w:val="24"/>
          <w:szCs w:val="24"/>
          <w:lang w:val="ru-RU"/>
        </w:rPr>
        <w:t>Не допускается отзыв из отпуска работников в возрасте до 18 лет, беременных женщин и работников, занятых на работах с вредными или</w:t>
      </w:r>
      <w:r>
        <w:rPr>
          <w:rFonts w:hAnsi="Times New Roman" w:cs="Times New Roman"/>
          <w:color w:val="000000"/>
          <w:sz w:val="24"/>
          <w:szCs w:val="24"/>
        </w:rPr>
        <w:t> </w:t>
      </w:r>
      <w:r w:rsidRPr="00193811">
        <w:rPr>
          <w:rFonts w:hAnsi="Times New Roman" w:cs="Times New Roman"/>
          <w:color w:val="000000"/>
          <w:sz w:val="24"/>
          <w:szCs w:val="24"/>
          <w:lang w:val="ru-RU"/>
        </w:rPr>
        <w:t>опасными условиями труда.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14:paraId="3B0A341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7.17. Право на</w:t>
      </w:r>
      <w:r>
        <w:rPr>
          <w:rFonts w:hAnsi="Times New Roman" w:cs="Times New Roman"/>
          <w:color w:val="000000"/>
          <w:sz w:val="24"/>
          <w:szCs w:val="24"/>
        </w:rPr>
        <w:t> </w:t>
      </w:r>
      <w:r w:rsidRPr="00193811">
        <w:rPr>
          <w:rFonts w:hAnsi="Times New Roman" w:cs="Times New Roman"/>
          <w:color w:val="000000"/>
          <w:sz w:val="24"/>
          <w:szCs w:val="24"/>
          <w:lang w:val="ru-RU"/>
        </w:rPr>
        <w:t>ежегодные дополнительные отпуска без сохранения заработной платы в удобное для них время продолжительностью до 14 календарных дней в году имеют следующие работники:</w:t>
      </w:r>
    </w:p>
    <w:p w14:paraId="117D2BED" w14:textId="77777777" w:rsidR="00352B57" w:rsidRPr="00193811" w:rsidRDefault="001B74E3" w:rsidP="00193811">
      <w:pPr>
        <w:numPr>
          <w:ilvl w:val="0"/>
          <w:numId w:val="16"/>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работники, имеющие двух или более детей в возрасте до 14 лет;</w:t>
      </w:r>
    </w:p>
    <w:p w14:paraId="0A0AE736" w14:textId="77777777" w:rsidR="00352B57" w:rsidRPr="00193811" w:rsidRDefault="001B74E3" w:rsidP="00193811">
      <w:pPr>
        <w:numPr>
          <w:ilvl w:val="0"/>
          <w:numId w:val="16"/>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работники, имеющие ребенка-инвалида в возрасте до 18 лет;</w:t>
      </w:r>
    </w:p>
    <w:p w14:paraId="5F54BA5D" w14:textId="77777777" w:rsidR="00352B57" w:rsidRPr="00193811" w:rsidRDefault="001B74E3" w:rsidP="00193811">
      <w:pPr>
        <w:numPr>
          <w:ilvl w:val="0"/>
          <w:numId w:val="16"/>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одинокие матери, воспитывающие ребенка в возрасте до 14 лет;</w:t>
      </w:r>
    </w:p>
    <w:p w14:paraId="507E6105" w14:textId="77777777" w:rsidR="00352B57" w:rsidRPr="00193811" w:rsidRDefault="001B74E3" w:rsidP="00193811">
      <w:pPr>
        <w:numPr>
          <w:ilvl w:val="0"/>
          <w:numId w:val="16"/>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отцы, воспитывающие ребенка в возрасте до 14 лет без матери;</w:t>
      </w:r>
    </w:p>
    <w:p w14:paraId="1B5CD17D" w14:textId="77777777" w:rsidR="00352B57" w:rsidRPr="00193811" w:rsidRDefault="001B74E3" w:rsidP="00193811">
      <w:pPr>
        <w:numPr>
          <w:ilvl w:val="0"/>
          <w:numId w:val="16"/>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 xml:space="preserve">работники, осуществляющие уход за членом семьи или иным родственником, являющимися инвалидами </w:t>
      </w:r>
      <w:r>
        <w:rPr>
          <w:rFonts w:hAnsi="Times New Roman" w:cs="Times New Roman"/>
          <w:color w:val="000000"/>
          <w:sz w:val="24"/>
          <w:szCs w:val="24"/>
        </w:rPr>
        <w:t>I</w:t>
      </w:r>
      <w:r w:rsidRPr="00193811">
        <w:rPr>
          <w:rFonts w:hAnsi="Times New Roman" w:cs="Times New Roman"/>
          <w:color w:val="000000"/>
          <w:sz w:val="24"/>
          <w:szCs w:val="24"/>
          <w:lang w:val="ru-RU"/>
        </w:rPr>
        <w:t xml:space="preserve"> группы.</w:t>
      </w:r>
    </w:p>
    <w:p w14:paraId="52DD65A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7.18.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 продолжительность которого определяется по соглашению между работником и работодателем.</w:t>
      </w:r>
    </w:p>
    <w:p w14:paraId="1290945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7.19. Работники,</w:t>
      </w:r>
      <w:r>
        <w:rPr>
          <w:rFonts w:hAnsi="Times New Roman" w:cs="Times New Roman"/>
          <w:color w:val="000000"/>
          <w:sz w:val="24"/>
          <w:szCs w:val="24"/>
        </w:rPr>
        <w:t> </w:t>
      </w:r>
      <w:r w:rsidRPr="00193811">
        <w:rPr>
          <w:rFonts w:hAnsi="Times New Roman" w:cs="Times New Roman"/>
          <w:color w:val="000000"/>
          <w:sz w:val="24"/>
          <w:szCs w:val="24"/>
          <w:lang w:val="ru-RU"/>
        </w:rPr>
        <w:t xml:space="preserve">направленные на обучение работодателем или поступившие самостоятельно на обучение по имеющим государственную аккредитацию программам </w:t>
      </w:r>
      <w:r w:rsidRPr="00193811">
        <w:rPr>
          <w:rFonts w:hAnsi="Times New Roman" w:cs="Times New Roman"/>
          <w:color w:val="000000"/>
          <w:sz w:val="24"/>
          <w:szCs w:val="24"/>
          <w:lang w:val="ru-RU"/>
        </w:rPr>
        <w:lastRenderedPageBreak/>
        <w:t>бакалавриата,</w:t>
      </w:r>
      <w:r>
        <w:rPr>
          <w:rFonts w:hAnsi="Times New Roman" w:cs="Times New Roman"/>
          <w:color w:val="000000"/>
          <w:sz w:val="24"/>
          <w:szCs w:val="24"/>
        </w:rPr>
        <w:t> </w:t>
      </w:r>
      <w:r w:rsidRPr="00193811">
        <w:rPr>
          <w:rFonts w:hAnsi="Times New Roman" w:cs="Times New Roman"/>
          <w:color w:val="000000"/>
          <w:sz w:val="24"/>
          <w:szCs w:val="24"/>
          <w:lang w:val="ru-RU"/>
        </w:rPr>
        <w:t>специалитета или магистратуры по заочной и очно-заочной формам обучения и успешно осваивающие</w:t>
      </w:r>
      <w:r>
        <w:rPr>
          <w:rFonts w:hAnsi="Times New Roman" w:cs="Times New Roman"/>
          <w:color w:val="000000"/>
          <w:sz w:val="24"/>
          <w:szCs w:val="24"/>
        </w:rPr>
        <w:t> </w:t>
      </w:r>
      <w:r w:rsidRPr="00193811">
        <w:rPr>
          <w:rFonts w:hAnsi="Times New Roman" w:cs="Times New Roman"/>
          <w:color w:val="000000"/>
          <w:sz w:val="24"/>
          <w:szCs w:val="24"/>
          <w:lang w:val="ru-RU"/>
        </w:rPr>
        <w:t>эти программы, имеют право на дополнительные отпуска с сохранением среднего заработка в соответствии с Трудовым кодексом.</w:t>
      </w:r>
    </w:p>
    <w:p w14:paraId="4F970EE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7.20. Работник, который является родителем, опекуном или попечителем ребенка-инвалида в возрасте до 18 лет, имеет право на четыре дополнительных оплачиваемых выходных дня в календарном месяце.</w:t>
      </w:r>
    </w:p>
    <w:p w14:paraId="7123196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7.20.1. Работник может использовать дополнительные оплачиваемые выходные дни для ухода за ребенком-инвалидом ежемесячно либо суммировать их в течение календарного года и использовать один раз в год до 24 дней отдыха подряд.</w:t>
      </w:r>
    </w:p>
    <w:p w14:paraId="6A9205F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7.20.2.</w:t>
      </w:r>
      <w:r>
        <w:rPr>
          <w:rFonts w:hAnsi="Times New Roman" w:cs="Times New Roman"/>
          <w:color w:val="000000"/>
          <w:sz w:val="24"/>
          <w:szCs w:val="24"/>
        </w:rPr>
        <w:t> </w:t>
      </w:r>
      <w:r w:rsidRPr="00193811">
        <w:rPr>
          <w:rFonts w:hAnsi="Times New Roman" w:cs="Times New Roman"/>
          <w:color w:val="000000"/>
          <w:sz w:val="24"/>
          <w:szCs w:val="24"/>
          <w:lang w:val="ru-RU"/>
        </w:rPr>
        <w:t>Даты использования накопленных дополнительных выходных дней для ухода за ребенком-инвалидом Работник должен согласовать с Работодателем заранее. Для этого Работник не позднее чем за три недели до начала следующего календарного года сообщает в отдел кадров Работодателя пожелания о датах использования накопленных дополнительных выходных дней для ухода за ребенком-инвалидом в следующем календарном году. С учетом пожеланий Работника Работодатель ежегодно составляет график использования дополнительных выходных дней для ухода за ребенком-инвалидом не позднее чем за две недели до начала следующего календарного года.</w:t>
      </w:r>
    </w:p>
    <w:p w14:paraId="7EFCB41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7.20.3. Чтобы оформить дополнительные оплачиваемые выходные дни для ухода за ребенком-инвалидом, Работник должен предоставить в отдел кадров Работодателя заявление по установленной форме не позднее чем за две недели до даты начала отдыха</w:t>
      </w:r>
      <w:r>
        <w:rPr>
          <w:rFonts w:hAnsi="Times New Roman" w:cs="Times New Roman"/>
          <w:color w:val="000000"/>
          <w:sz w:val="24"/>
          <w:szCs w:val="24"/>
        </w:rPr>
        <w:t> </w:t>
      </w:r>
      <w:r w:rsidRPr="00193811">
        <w:rPr>
          <w:rFonts w:hAnsi="Times New Roman" w:cs="Times New Roman"/>
          <w:color w:val="000000"/>
          <w:sz w:val="24"/>
          <w:szCs w:val="24"/>
          <w:lang w:val="ru-RU"/>
        </w:rPr>
        <w:t>вне зависимости от того, берет ли Работник выходные дни согласно графику или использует выходные дни вне графика.</w:t>
      </w:r>
    </w:p>
    <w:p w14:paraId="3F94E55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7.20.4. На основании заявления Работника и документов, которые подтверждают право Работника на использование дополнительных оплачиваемых выходных дней для ухода за ребенком-инвалидом, Работодатель издает приказ о предоставлении дополнительных оплачиваемых выходных дней для ухода за ребенком-инвалидом.</w:t>
      </w:r>
    </w:p>
    <w:p w14:paraId="4E2FFDEC"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8. Использование телефонов в организации</w:t>
      </w:r>
    </w:p>
    <w:p w14:paraId="222D181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8.1. Работникам для использования в производственных целях могут выдаваться мобильные телефоны.</w:t>
      </w:r>
    </w:p>
    <w:p w14:paraId="3702A7B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8.2. Счета за услуги связи по мобильным телефонам при использовании телефонов в производственных целях работниками</w:t>
      </w:r>
      <w:r>
        <w:rPr>
          <w:rFonts w:hAnsi="Times New Roman" w:cs="Times New Roman"/>
          <w:color w:val="000000"/>
          <w:sz w:val="24"/>
          <w:szCs w:val="24"/>
        </w:rPr>
        <w:t> </w:t>
      </w:r>
      <w:r w:rsidRPr="00193811">
        <w:rPr>
          <w:rFonts w:hAnsi="Times New Roman" w:cs="Times New Roman"/>
          <w:color w:val="000000"/>
          <w:sz w:val="24"/>
          <w:szCs w:val="24"/>
          <w:lang w:val="ru-RU"/>
        </w:rPr>
        <w:t>оплачиваются работодателем.</w:t>
      </w:r>
    </w:p>
    <w:p w14:paraId="7BE7E9A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8.3. В целях сокращения затрат на телефонные переговоры работник</w:t>
      </w:r>
      <w:r>
        <w:rPr>
          <w:rFonts w:hAnsi="Times New Roman" w:cs="Times New Roman"/>
          <w:color w:val="000000"/>
          <w:sz w:val="24"/>
          <w:szCs w:val="24"/>
        </w:rPr>
        <w:t> </w:t>
      </w:r>
      <w:r w:rsidRPr="00193811">
        <w:rPr>
          <w:rFonts w:hAnsi="Times New Roman" w:cs="Times New Roman"/>
          <w:color w:val="000000"/>
          <w:sz w:val="24"/>
          <w:szCs w:val="24"/>
          <w:lang w:val="ru-RU"/>
        </w:rPr>
        <w:t>должен:</w:t>
      </w:r>
    </w:p>
    <w:p w14:paraId="0AFB4F90" w14:textId="77777777" w:rsidR="00352B57" w:rsidRPr="00193811" w:rsidRDefault="001B74E3" w:rsidP="00193811">
      <w:pPr>
        <w:numPr>
          <w:ilvl w:val="0"/>
          <w:numId w:val="17"/>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использовать электронную почту как основное средство общения, телефон использовать в случаях экстренной необходимости;</w:t>
      </w:r>
    </w:p>
    <w:p w14:paraId="6627FB16" w14:textId="77777777" w:rsidR="00352B57" w:rsidRPr="00193811" w:rsidRDefault="001B74E3" w:rsidP="00193811">
      <w:pPr>
        <w:numPr>
          <w:ilvl w:val="0"/>
          <w:numId w:val="17"/>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заранее продумывать свой разговор, подготавливать темы для обсуждения;</w:t>
      </w:r>
    </w:p>
    <w:p w14:paraId="26D8688A" w14:textId="77777777" w:rsidR="00352B57" w:rsidRDefault="001B74E3" w:rsidP="0019381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использовать</w:t>
      </w:r>
      <w:proofErr w:type="spellEnd"/>
      <w:r>
        <w:rPr>
          <w:rFonts w:hAnsi="Times New Roman" w:cs="Times New Roman"/>
          <w:color w:val="000000"/>
          <w:sz w:val="24"/>
          <w:szCs w:val="24"/>
        </w:rPr>
        <w:t xml:space="preserve"> SMS-</w:t>
      </w:r>
      <w:proofErr w:type="spellStart"/>
      <w:r>
        <w:rPr>
          <w:rFonts w:hAnsi="Times New Roman" w:cs="Times New Roman"/>
          <w:color w:val="000000"/>
          <w:sz w:val="24"/>
          <w:szCs w:val="24"/>
        </w:rPr>
        <w:t>сообщения</w:t>
      </w:r>
      <w:proofErr w:type="spellEnd"/>
      <w:r>
        <w:rPr>
          <w:rFonts w:hAnsi="Times New Roman" w:cs="Times New Roman"/>
          <w:color w:val="000000"/>
          <w:sz w:val="24"/>
          <w:szCs w:val="24"/>
        </w:rPr>
        <w:t>;</w:t>
      </w:r>
    </w:p>
    <w:p w14:paraId="572F3F09" w14:textId="77777777" w:rsidR="00352B57" w:rsidRPr="00193811" w:rsidRDefault="001B74E3" w:rsidP="00193811">
      <w:pPr>
        <w:numPr>
          <w:ilvl w:val="0"/>
          <w:numId w:val="17"/>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при нахождении на территории организации для переговоров использовать офисные телефоны.</w:t>
      </w:r>
    </w:p>
    <w:p w14:paraId="4A92325B"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9. Оплата труда</w:t>
      </w:r>
    </w:p>
    <w:p w14:paraId="65A2B116" w14:textId="6B24A4FD"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9.1. Оплата труда работников ООО «</w:t>
      </w:r>
      <w:r w:rsidR="00F46A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r>
        <w:rPr>
          <w:rFonts w:hAnsi="Times New Roman" w:cs="Times New Roman"/>
          <w:color w:val="000000"/>
          <w:sz w:val="24"/>
          <w:szCs w:val="24"/>
        </w:rPr>
        <w:t> </w:t>
      </w:r>
      <w:r w:rsidRPr="00193811">
        <w:rPr>
          <w:rFonts w:hAnsi="Times New Roman" w:cs="Times New Roman"/>
          <w:color w:val="000000"/>
          <w:sz w:val="24"/>
          <w:szCs w:val="24"/>
          <w:lang w:val="ru-RU"/>
        </w:rPr>
        <w:t>включает в себя:</w:t>
      </w:r>
    </w:p>
    <w:p w14:paraId="2D7085A4" w14:textId="77777777" w:rsidR="00352B57" w:rsidRPr="00193811" w:rsidRDefault="001B74E3" w:rsidP="00193811">
      <w:pPr>
        <w:numPr>
          <w:ilvl w:val="0"/>
          <w:numId w:val="18"/>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заработную плату, состоящую из оклада (должностного оклада), а также доплат и надбавок за особые условия труда (тяжелые работы, работы с вредными и (или) опасными и иными особыми условиями труда), а также 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w:t>
      </w:r>
    </w:p>
    <w:p w14:paraId="50C3A697" w14:textId="77777777" w:rsidR="00352B57" w:rsidRPr="00193811" w:rsidRDefault="001B74E3" w:rsidP="00193811">
      <w:pPr>
        <w:numPr>
          <w:ilvl w:val="0"/>
          <w:numId w:val="18"/>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стимулирующие и поощрительные выплаты за надлежащее выполнение трудовых обязанностей, производимые в соответствии с Положением об оплате труда и</w:t>
      </w:r>
      <w:r>
        <w:rPr>
          <w:rFonts w:hAnsi="Times New Roman" w:cs="Times New Roman"/>
          <w:color w:val="000000"/>
          <w:sz w:val="24"/>
          <w:szCs w:val="24"/>
        </w:rPr>
        <w:t> </w:t>
      </w:r>
      <w:r w:rsidRPr="00193811">
        <w:rPr>
          <w:rFonts w:hAnsi="Times New Roman" w:cs="Times New Roman"/>
          <w:color w:val="000000"/>
          <w:sz w:val="24"/>
          <w:szCs w:val="24"/>
          <w:lang w:val="ru-RU"/>
        </w:rPr>
        <w:t>Положением о премировании.</w:t>
      </w:r>
    </w:p>
    <w:p w14:paraId="7CDAC9AA"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9.2. Размер должностного оклада устанавливается в трудовом договоре на основании штатного расписания.</w:t>
      </w:r>
      <w:r>
        <w:rPr>
          <w:rFonts w:hAnsi="Times New Roman" w:cs="Times New Roman"/>
          <w:color w:val="000000"/>
          <w:sz w:val="24"/>
          <w:szCs w:val="24"/>
        </w:rPr>
        <w:t> </w:t>
      </w:r>
      <w:r w:rsidRPr="00193811">
        <w:rPr>
          <w:rFonts w:hAnsi="Times New Roman" w:cs="Times New Roman"/>
          <w:color w:val="000000"/>
          <w:sz w:val="24"/>
          <w:szCs w:val="24"/>
          <w:lang w:val="ru-RU"/>
        </w:rPr>
        <w:t>Размер должностного оклада без учета доплат, надбавок, премиальных и иных поощрительных выплат</w:t>
      </w:r>
      <w:r>
        <w:rPr>
          <w:rFonts w:hAnsi="Times New Roman" w:cs="Times New Roman"/>
          <w:color w:val="000000"/>
          <w:sz w:val="24"/>
          <w:szCs w:val="24"/>
        </w:rPr>
        <w:t> </w:t>
      </w:r>
      <w:r w:rsidRPr="00193811">
        <w:rPr>
          <w:rFonts w:hAnsi="Times New Roman" w:cs="Times New Roman"/>
          <w:color w:val="000000"/>
          <w:sz w:val="24"/>
          <w:szCs w:val="24"/>
          <w:lang w:val="ru-RU"/>
        </w:rPr>
        <w:t>работника, полностью отработавшего норму рабочего времени, не может быть ниже минимального размера оплаты труда, установленного федеральным законом на соответствующий календарный год.</w:t>
      </w:r>
    </w:p>
    <w:p w14:paraId="707784A7"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9.3. Заработная плата выплачивается работникам не реже чем каждые полмесяца: за первую половину месяца – 20-го числа каждого месяца, а за вторую половину месяца – 5-го числа каждого месяца, следующего за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14:paraId="3428EB4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9.4. Работнику может быть выплачена текущая</w:t>
      </w:r>
      <w:r>
        <w:rPr>
          <w:rFonts w:hAnsi="Times New Roman" w:cs="Times New Roman"/>
          <w:color w:val="000000"/>
          <w:sz w:val="24"/>
          <w:szCs w:val="24"/>
        </w:rPr>
        <w:t> </w:t>
      </w:r>
      <w:r w:rsidRPr="00193811">
        <w:rPr>
          <w:rFonts w:hAnsi="Times New Roman" w:cs="Times New Roman"/>
          <w:color w:val="000000"/>
          <w:sz w:val="24"/>
          <w:szCs w:val="24"/>
          <w:lang w:val="ru-RU"/>
        </w:rPr>
        <w:t>или</w:t>
      </w:r>
      <w:r>
        <w:rPr>
          <w:rFonts w:hAnsi="Times New Roman" w:cs="Times New Roman"/>
          <w:color w:val="000000"/>
          <w:sz w:val="24"/>
          <w:szCs w:val="24"/>
        </w:rPr>
        <w:t> </w:t>
      </w:r>
      <w:r w:rsidRPr="00193811">
        <w:rPr>
          <w:rFonts w:hAnsi="Times New Roman" w:cs="Times New Roman"/>
          <w:color w:val="000000"/>
          <w:sz w:val="24"/>
          <w:szCs w:val="24"/>
          <w:lang w:val="ru-RU"/>
        </w:rPr>
        <w:t>единовременная</w:t>
      </w:r>
      <w:r>
        <w:rPr>
          <w:rFonts w:hAnsi="Times New Roman" w:cs="Times New Roman"/>
          <w:color w:val="000000"/>
          <w:sz w:val="24"/>
          <w:szCs w:val="24"/>
        </w:rPr>
        <w:t> </w:t>
      </w:r>
      <w:r w:rsidRPr="00193811">
        <w:rPr>
          <w:rFonts w:hAnsi="Times New Roman" w:cs="Times New Roman"/>
          <w:color w:val="000000"/>
          <w:sz w:val="24"/>
          <w:szCs w:val="24"/>
          <w:lang w:val="ru-RU"/>
        </w:rPr>
        <w:t>(разовая) премия при соблюдении условий и порядка, установленного Положением о премировании.</w:t>
      </w:r>
    </w:p>
    <w:p w14:paraId="20D729A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9.5. При принятии решения о выплате премий</w:t>
      </w:r>
      <w:r>
        <w:rPr>
          <w:rFonts w:hAnsi="Times New Roman" w:cs="Times New Roman"/>
          <w:color w:val="000000"/>
          <w:sz w:val="24"/>
          <w:szCs w:val="24"/>
        </w:rPr>
        <w:t> </w:t>
      </w:r>
      <w:r w:rsidRPr="00193811">
        <w:rPr>
          <w:rFonts w:hAnsi="Times New Roman" w:cs="Times New Roman"/>
          <w:color w:val="000000"/>
          <w:sz w:val="24"/>
          <w:szCs w:val="24"/>
          <w:lang w:val="ru-RU"/>
        </w:rPr>
        <w:t>учитывается наличие у работника неснятых и непогашенных дисциплинарных взысканий, наложенных на работника в том периоде, за который может быть выплачена премия.</w:t>
      </w:r>
    </w:p>
    <w:p w14:paraId="7965FF9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При наличии дисциплинарного взыскания</w:t>
      </w:r>
      <w:r>
        <w:rPr>
          <w:rFonts w:hAnsi="Times New Roman" w:cs="Times New Roman"/>
          <w:color w:val="000000"/>
          <w:sz w:val="24"/>
          <w:szCs w:val="24"/>
        </w:rPr>
        <w:t> </w:t>
      </w:r>
      <w:r w:rsidRPr="00193811">
        <w:rPr>
          <w:rFonts w:hAnsi="Times New Roman" w:cs="Times New Roman"/>
          <w:color w:val="000000"/>
          <w:sz w:val="24"/>
          <w:szCs w:val="24"/>
          <w:lang w:val="ru-RU"/>
        </w:rPr>
        <w:t>премия за соответствующий период может быть снижена, но при этом совокупный размер месячной заработной платы не может быть уменьшен более чем на 20 процентов. Ограничения по уменьшению заработной платы не применяются, если есть и иные основания для уменьшения или невыплаты премии, установленные Положением о премировании.</w:t>
      </w:r>
    </w:p>
    <w:p w14:paraId="590A99A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9.6.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14:paraId="06B62B4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9.7. Работникам в возрасте до 18</w:t>
      </w:r>
      <w:r>
        <w:rPr>
          <w:rFonts w:hAnsi="Times New Roman" w:cs="Times New Roman"/>
          <w:color w:val="000000"/>
          <w:sz w:val="24"/>
          <w:szCs w:val="24"/>
        </w:rPr>
        <w:t> </w:t>
      </w:r>
      <w:r w:rsidRPr="00193811">
        <w:rPr>
          <w:rFonts w:hAnsi="Times New Roman" w:cs="Times New Roman"/>
          <w:color w:val="000000"/>
          <w:sz w:val="24"/>
          <w:szCs w:val="24"/>
          <w:lang w:val="ru-RU"/>
        </w:rPr>
        <w:t>лет труд оплачивается с учетом сокращенной продолжительности работы.</w:t>
      </w:r>
    </w:p>
    <w:p w14:paraId="15A7542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9.8. В случае установления работнику неполного рабочего времени оплата труда</w:t>
      </w:r>
      <w:r w:rsidRPr="00193811">
        <w:rPr>
          <w:lang w:val="ru-RU"/>
        </w:rPr>
        <w:br/>
      </w:r>
      <w:r w:rsidRPr="00193811">
        <w:rPr>
          <w:rFonts w:hAnsi="Times New Roman" w:cs="Times New Roman"/>
          <w:color w:val="000000"/>
          <w:sz w:val="24"/>
          <w:szCs w:val="24"/>
          <w:lang w:val="ru-RU"/>
        </w:rPr>
        <w:t>производится пропорционально отработанному им времени.</w:t>
      </w:r>
    </w:p>
    <w:p w14:paraId="4F5444B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9.9. Заработная плата выплачивается работнику в кассе организации либо перечисляется на указанный работником счет в банке на условиях, определенных коллективным договором или трудовым договором.</w:t>
      </w:r>
    </w:p>
    <w:p w14:paraId="6EDC230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9.9.1. Оплата труда дистанционного работника осуществляется согласно трудовому договору путем перевода денежных средств на банковский счет дистанционного работника. Работодатель с заработной платы дистанционного работника удерживает и перечисляет налог на доходы физических лиц согласно статьям 208, 224 Налогового кодекса Российской Федерации.</w:t>
      </w:r>
    </w:p>
    <w:p w14:paraId="0E39810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9.10. Оплата отпуска производится не позднее чем за три дня до его начала.</w:t>
      </w:r>
    </w:p>
    <w:p w14:paraId="4F174175" w14:textId="5136A57D"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9.11. Работникам ООО «</w:t>
      </w:r>
      <w:r w:rsidR="00F46A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r>
        <w:rPr>
          <w:rFonts w:hAnsi="Times New Roman" w:cs="Times New Roman"/>
          <w:color w:val="000000"/>
          <w:sz w:val="24"/>
          <w:szCs w:val="24"/>
        </w:rPr>
        <w:t> </w:t>
      </w:r>
      <w:r w:rsidRPr="00193811">
        <w:rPr>
          <w:rFonts w:hAnsi="Times New Roman" w:cs="Times New Roman"/>
          <w:color w:val="000000"/>
          <w:sz w:val="24"/>
          <w:szCs w:val="24"/>
          <w:lang w:val="ru-RU"/>
        </w:rPr>
        <w:t>устанавливаются следующие доплаты:</w:t>
      </w:r>
    </w:p>
    <w:p w14:paraId="4A36F886" w14:textId="77777777" w:rsidR="00352B57" w:rsidRDefault="001B74E3" w:rsidP="0019381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за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сверхурочную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работу</w:t>
      </w:r>
      <w:proofErr w:type="spellEnd"/>
      <w:r>
        <w:rPr>
          <w:rFonts w:hAnsi="Times New Roman" w:cs="Times New Roman"/>
          <w:color w:val="000000"/>
          <w:sz w:val="24"/>
          <w:szCs w:val="24"/>
        </w:rPr>
        <w:t>;</w:t>
      </w:r>
    </w:p>
    <w:p w14:paraId="39E91069" w14:textId="77777777" w:rsidR="00352B57" w:rsidRPr="00193811" w:rsidRDefault="001B74E3" w:rsidP="00193811">
      <w:pPr>
        <w:numPr>
          <w:ilvl w:val="0"/>
          <w:numId w:val="19"/>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работу в выходные и праздничные дни;</w:t>
      </w:r>
    </w:p>
    <w:p w14:paraId="3D275CEB" w14:textId="77777777" w:rsidR="00352B57" w:rsidRDefault="001B74E3" w:rsidP="0019381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работу</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ночную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смену</w:t>
      </w:r>
      <w:proofErr w:type="spellEnd"/>
      <w:r>
        <w:rPr>
          <w:rFonts w:hAnsi="Times New Roman" w:cs="Times New Roman"/>
          <w:color w:val="000000"/>
          <w:sz w:val="24"/>
          <w:szCs w:val="24"/>
        </w:rPr>
        <w:t>;</w:t>
      </w:r>
    </w:p>
    <w:p w14:paraId="2A2475DE" w14:textId="77777777" w:rsidR="00352B57" w:rsidRPr="00193811" w:rsidRDefault="001B74E3" w:rsidP="00193811">
      <w:pPr>
        <w:numPr>
          <w:ilvl w:val="0"/>
          <w:numId w:val="19"/>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выполнение обязанностей временно отсутствующего работника;</w:t>
      </w:r>
    </w:p>
    <w:p w14:paraId="53CA9EF6" w14:textId="77777777" w:rsidR="00352B57" w:rsidRDefault="001B74E3" w:rsidP="00193811">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совмещение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должностей</w:t>
      </w:r>
      <w:proofErr w:type="spellEnd"/>
      <w:r>
        <w:rPr>
          <w:rFonts w:hAnsi="Times New Roman" w:cs="Times New Roman"/>
          <w:color w:val="000000"/>
          <w:sz w:val="24"/>
          <w:szCs w:val="24"/>
        </w:rPr>
        <w:t>);</w:t>
      </w:r>
    </w:p>
    <w:p w14:paraId="1F4130FD" w14:textId="77777777" w:rsidR="00352B57" w:rsidRPr="00193811" w:rsidRDefault="001B74E3" w:rsidP="00193811">
      <w:pPr>
        <w:numPr>
          <w:ilvl w:val="0"/>
          <w:numId w:val="19"/>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иное в соответствии с действующим законодательством.</w:t>
      </w:r>
    </w:p>
    <w:p w14:paraId="230129C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9.11.1. Размер доплат и порядок их выплаты определяются действующим законодательством и Положением об оплате труда.</w:t>
      </w:r>
    </w:p>
    <w:p w14:paraId="7EACCF9E" w14:textId="0A72BEB4"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9.12.</w:t>
      </w:r>
      <w:r>
        <w:rPr>
          <w:rFonts w:hAnsi="Times New Roman" w:cs="Times New Roman"/>
          <w:color w:val="000000"/>
          <w:sz w:val="24"/>
          <w:szCs w:val="24"/>
        </w:rPr>
        <w:t> </w:t>
      </w:r>
      <w:r w:rsidRPr="00193811">
        <w:rPr>
          <w:rFonts w:hAnsi="Times New Roman" w:cs="Times New Roman"/>
          <w:color w:val="000000"/>
          <w:sz w:val="24"/>
          <w:szCs w:val="24"/>
          <w:lang w:val="ru-RU"/>
        </w:rPr>
        <w:t>Работникам ООО «</w:t>
      </w:r>
      <w:r w:rsidR="00F46A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r>
        <w:rPr>
          <w:rFonts w:hAnsi="Times New Roman" w:cs="Times New Roman"/>
          <w:color w:val="000000"/>
          <w:sz w:val="24"/>
          <w:szCs w:val="24"/>
        </w:rPr>
        <w:t> </w:t>
      </w:r>
      <w:r w:rsidRPr="00193811">
        <w:rPr>
          <w:rFonts w:hAnsi="Times New Roman" w:cs="Times New Roman"/>
          <w:color w:val="000000"/>
          <w:sz w:val="24"/>
          <w:szCs w:val="24"/>
          <w:lang w:val="ru-RU"/>
        </w:rPr>
        <w:t>устанавливаются следующие виды надбавок к заработной плате:</w:t>
      </w:r>
    </w:p>
    <w:p w14:paraId="46A5EB2A" w14:textId="77777777" w:rsidR="00352B57" w:rsidRPr="00193811" w:rsidRDefault="001B74E3" w:rsidP="00193811">
      <w:pPr>
        <w:numPr>
          <w:ilvl w:val="0"/>
          <w:numId w:val="20"/>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за длительный стаж работы в организации;</w:t>
      </w:r>
    </w:p>
    <w:p w14:paraId="663B9361" w14:textId="77777777" w:rsidR="00352B57" w:rsidRDefault="001B74E3" w:rsidP="00193811">
      <w:pPr>
        <w:numPr>
          <w:ilvl w:val="0"/>
          <w:numId w:val="20"/>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интенсивность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напряженность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r>
        <w:rPr>
          <w:rFonts w:hAnsi="Times New Roman" w:cs="Times New Roman"/>
          <w:color w:val="000000"/>
          <w:sz w:val="24"/>
          <w:szCs w:val="24"/>
        </w:rPr>
        <w:t>;</w:t>
      </w:r>
    </w:p>
    <w:p w14:paraId="1691EA60" w14:textId="77777777" w:rsidR="00352B57" w:rsidRPr="00193811" w:rsidRDefault="001B74E3" w:rsidP="00193811">
      <w:pPr>
        <w:numPr>
          <w:ilvl w:val="0"/>
          <w:numId w:val="20"/>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использование в работе иностранного языка;</w:t>
      </w:r>
    </w:p>
    <w:p w14:paraId="76D91B32" w14:textId="77777777" w:rsidR="00352B57" w:rsidRDefault="001B74E3" w:rsidP="00193811">
      <w:pPr>
        <w:numPr>
          <w:ilvl w:val="0"/>
          <w:numId w:val="20"/>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классность</w:t>
      </w:r>
      <w:proofErr w:type="spellEnd"/>
      <w:r>
        <w:rPr>
          <w:rFonts w:hAnsi="Times New Roman" w:cs="Times New Roman"/>
          <w:color w:val="000000"/>
          <w:sz w:val="24"/>
          <w:szCs w:val="24"/>
        </w:rPr>
        <w:t>.</w:t>
      </w:r>
    </w:p>
    <w:p w14:paraId="01F5417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9.12.1.</w:t>
      </w:r>
      <w:r>
        <w:rPr>
          <w:rFonts w:hAnsi="Times New Roman" w:cs="Times New Roman"/>
          <w:color w:val="000000"/>
          <w:sz w:val="24"/>
          <w:szCs w:val="24"/>
        </w:rPr>
        <w:t> </w:t>
      </w:r>
      <w:r w:rsidRPr="00193811">
        <w:rPr>
          <w:rFonts w:hAnsi="Times New Roman" w:cs="Times New Roman"/>
          <w:color w:val="000000"/>
          <w:sz w:val="24"/>
          <w:szCs w:val="24"/>
          <w:lang w:val="ru-RU"/>
        </w:rPr>
        <w:t>Размер надбавок к заработной плате и порядок их выплаты определяются действующим законодательством и Положением об оплате труда.</w:t>
      </w:r>
    </w:p>
    <w:p w14:paraId="38DCD56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9.13.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 В</w:t>
      </w:r>
      <w:r>
        <w:rPr>
          <w:rFonts w:hAnsi="Times New Roman" w:cs="Times New Roman"/>
          <w:color w:val="000000"/>
          <w:sz w:val="24"/>
          <w:szCs w:val="24"/>
        </w:rPr>
        <w:t> </w:t>
      </w:r>
      <w:r w:rsidRPr="00193811">
        <w:rPr>
          <w:rFonts w:hAnsi="Times New Roman" w:cs="Times New Roman"/>
          <w:color w:val="000000"/>
          <w:sz w:val="24"/>
          <w:szCs w:val="24"/>
          <w:lang w:val="ru-RU"/>
        </w:rPr>
        <w:t>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0AF2ED1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9.14. Расчет и перечисление пособий и иных страховых и социальных выплат осуществляются в соответствии с действующим законодательством РФ.</w:t>
      </w:r>
    </w:p>
    <w:p w14:paraId="247D7534"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10. Поощрения за успехи в работе</w:t>
      </w:r>
    </w:p>
    <w:p w14:paraId="7C05FF1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10.1. 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w:t>
      </w:r>
    </w:p>
    <w:p w14:paraId="0D170B57" w14:textId="1DB4294A"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10.2. В ООО «</w:t>
      </w:r>
      <w:r w:rsidR="00F46A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 применяются следующие виды поощрений:</w:t>
      </w:r>
    </w:p>
    <w:p w14:paraId="481ACC44" w14:textId="77777777" w:rsidR="00352B57" w:rsidRDefault="001B74E3" w:rsidP="00193811">
      <w:pPr>
        <w:numPr>
          <w:ilvl w:val="0"/>
          <w:numId w:val="2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объявление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благодарности</w:t>
      </w:r>
      <w:proofErr w:type="spellEnd"/>
      <w:r>
        <w:rPr>
          <w:rFonts w:hAnsi="Times New Roman" w:cs="Times New Roman"/>
          <w:color w:val="000000"/>
          <w:sz w:val="24"/>
          <w:szCs w:val="24"/>
        </w:rPr>
        <w:t>;</w:t>
      </w:r>
    </w:p>
    <w:p w14:paraId="471B275E" w14:textId="77777777" w:rsidR="00352B57" w:rsidRDefault="001B74E3" w:rsidP="00193811">
      <w:pPr>
        <w:numPr>
          <w:ilvl w:val="0"/>
          <w:numId w:val="21"/>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награждение ценным подарком;</w:t>
      </w:r>
    </w:p>
    <w:p w14:paraId="77C212BE" w14:textId="77777777" w:rsidR="00352B57" w:rsidRDefault="001B74E3" w:rsidP="00193811">
      <w:pPr>
        <w:numPr>
          <w:ilvl w:val="0"/>
          <w:numId w:val="21"/>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награждение почетной грамотой;</w:t>
      </w:r>
    </w:p>
    <w:p w14:paraId="6B55FBCE" w14:textId="77777777" w:rsidR="00352B57" w:rsidRDefault="001B74E3" w:rsidP="00193811">
      <w:pPr>
        <w:numPr>
          <w:ilvl w:val="0"/>
          <w:numId w:val="21"/>
        </w:numPr>
        <w:ind w:left="780" w:right="180"/>
        <w:jc w:val="both"/>
        <w:rPr>
          <w:rFonts w:hAnsi="Times New Roman" w:cs="Times New Roman"/>
          <w:color w:val="000000"/>
          <w:sz w:val="24"/>
          <w:szCs w:val="24"/>
        </w:rPr>
      </w:pPr>
      <w:r>
        <w:rPr>
          <w:rFonts w:hAnsi="Times New Roman" w:cs="Times New Roman"/>
          <w:color w:val="000000"/>
          <w:sz w:val="24"/>
          <w:szCs w:val="24"/>
        </w:rPr>
        <w:t>выдача премии.</w:t>
      </w:r>
    </w:p>
    <w:p w14:paraId="5CAA068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10.3. Работодатель вправе применить одновременно несколько видов поощрений.</w:t>
      </w:r>
    </w:p>
    <w:p w14:paraId="01C9F45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10.4. Решение о поощрении работника принимает директор</w:t>
      </w:r>
      <w:r>
        <w:rPr>
          <w:rFonts w:hAnsi="Times New Roman" w:cs="Times New Roman"/>
          <w:color w:val="000000"/>
          <w:sz w:val="24"/>
          <w:szCs w:val="24"/>
        </w:rPr>
        <w:t> </w:t>
      </w:r>
      <w:r w:rsidRPr="00193811">
        <w:rPr>
          <w:rFonts w:hAnsi="Times New Roman" w:cs="Times New Roman"/>
          <w:color w:val="000000"/>
          <w:sz w:val="24"/>
          <w:szCs w:val="24"/>
          <w:lang w:val="ru-RU"/>
        </w:rPr>
        <w:t>на основании представления о поощрении от непосредственного руководителя работника и</w:t>
      </w:r>
      <w:r>
        <w:rPr>
          <w:rFonts w:hAnsi="Times New Roman" w:cs="Times New Roman"/>
          <w:color w:val="000000"/>
          <w:sz w:val="24"/>
          <w:szCs w:val="24"/>
        </w:rPr>
        <w:t> </w:t>
      </w:r>
      <w:r w:rsidRPr="00193811">
        <w:rPr>
          <w:rFonts w:hAnsi="Times New Roman" w:cs="Times New Roman"/>
          <w:color w:val="000000"/>
          <w:sz w:val="24"/>
          <w:szCs w:val="24"/>
          <w:lang w:val="ru-RU"/>
        </w:rPr>
        <w:t>издает приказ о поощрении работника с указанием конкретного вида поощрения.</w:t>
      </w:r>
    </w:p>
    <w:p w14:paraId="3BAE778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10.5. Сведения о поощрении работника вносятся в его трудовую книжку (в случае ее ведения) в установленном порядке.</w:t>
      </w:r>
    </w:p>
    <w:p w14:paraId="2F2C676A"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11. Ответственность за нарушение трудовой дисциплины</w:t>
      </w:r>
    </w:p>
    <w:p w14:paraId="5588112B" w14:textId="77777777" w:rsidR="00352B57" w:rsidRDefault="001B74E3" w:rsidP="00193811">
      <w:pPr>
        <w:jc w:val="both"/>
        <w:rPr>
          <w:rFonts w:hAnsi="Times New Roman" w:cs="Times New Roman"/>
          <w:color w:val="000000"/>
          <w:sz w:val="24"/>
          <w:szCs w:val="24"/>
        </w:rPr>
      </w:pPr>
      <w:r w:rsidRPr="00193811">
        <w:rPr>
          <w:rFonts w:hAnsi="Times New Roman" w:cs="Times New Roman"/>
          <w:color w:val="000000"/>
          <w:sz w:val="24"/>
          <w:szCs w:val="24"/>
          <w:lang w:val="ru-RU"/>
        </w:rPr>
        <w:t xml:space="preserve">11.1. </w:t>
      </w:r>
      <w:proofErr w:type="spellStart"/>
      <w:r>
        <w:rPr>
          <w:rFonts w:hAnsi="Times New Roman" w:cs="Times New Roman"/>
          <w:color w:val="000000"/>
          <w:sz w:val="24"/>
          <w:szCs w:val="24"/>
        </w:rPr>
        <w:t>Работник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несет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ответственность</w:t>
      </w:r>
      <w:proofErr w:type="spellEnd"/>
      <w:r>
        <w:rPr>
          <w:rFonts w:hAnsi="Times New Roman" w:cs="Times New Roman"/>
          <w:color w:val="000000"/>
          <w:sz w:val="24"/>
          <w:szCs w:val="24"/>
        </w:rPr>
        <w:t>:</w:t>
      </w:r>
    </w:p>
    <w:p w14:paraId="60077948" w14:textId="77777777" w:rsidR="00352B57" w:rsidRPr="00193811" w:rsidRDefault="001B74E3" w:rsidP="00193811">
      <w:pPr>
        <w:numPr>
          <w:ilvl w:val="0"/>
          <w:numId w:val="22"/>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за ненадлежащее исполнение или неисполнение своих должностных обязанностей – в пределах, определенных действующим трудовым законодательством РФ и заключенным трудовым договором;</w:t>
      </w:r>
    </w:p>
    <w:p w14:paraId="19C4B71E" w14:textId="77777777" w:rsidR="00352B57" w:rsidRPr="00193811" w:rsidRDefault="001B74E3" w:rsidP="00193811">
      <w:pPr>
        <w:numPr>
          <w:ilvl w:val="0"/>
          <w:numId w:val="22"/>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РФ и заключенным трудовым договором;</w:t>
      </w:r>
    </w:p>
    <w:p w14:paraId="2AB1CC52" w14:textId="77777777" w:rsidR="00352B57" w:rsidRPr="00193811" w:rsidRDefault="001B74E3" w:rsidP="00193811">
      <w:pPr>
        <w:numPr>
          <w:ilvl w:val="0"/>
          <w:numId w:val="22"/>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причинение материального ущерба – в пределах, определенных действующим трудовым и гражданским законодательством РФ и заключенным трудовым договором.</w:t>
      </w:r>
    </w:p>
    <w:p w14:paraId="01F8382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11.2. За совершение дисциплинарного проступка работодатель имеет право применять следующие дисциплинарные взыскания:</w:t>
      </w:r>
    </w:p>
    <w:p w14:paraId="2A8E6218" w14:textId="77777777" w:rsidR="00352B57" w:rsidRDefault="001B74E3" w:rsidP="00193811">
      <w:pPr>
        <w:numPr>
          <w:ilvl w:val="0"/>
          <w:numId w:val="2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замечание</w:t>
      </w:r>
      <w:proofErr w:type="spellEnd"/>
      <w:r>
        <w:rPr>
          <w:rFonts w:hAnsi="Times New Roman" w:cs="Times New Roman"/>
          <w:color w:val="000000"/>
          <w:sz w:val="24"/>
          <w:szCs w:val="24"/>
        </w:rPr>
        <w:t>;</w:t>
      </w:r>
    </w:p>
    <w:p w14:paraId="33560239" w14:textId="77777777" w:rsidR="00352B57" w:rsidRDefault="001B74E3" w:rsidP="00193811">
      <w:pPr>
        <w:numPr>
          <w:ilvl w:val="0"/>
          <w:numId w:val="23"/>
        </w:numPr>
        <w:ind w:left="780" w:right="180"/>
        <w:contextualSpacing/>
        <w:jc w:val="both"/>
        <w:rPr>
          <w:rFonts w:hAnsi="Times New Roman" w:cs="Times New Roman"/>
          <w:color w:val="000000"/>
          <w:sz w:val="24"/>
          <w:szCs w:val="24"/>
        </w:rPr>
      </w:pPr>
      <w:r>
        <w:rPr>
          <w:rFonts w:hAnsi="Times New Roman" w:cs="Times New Roman"/>
          <w:color w:val="000000"/>
          <w:sz w:val="24"/>
          <w:szCs w:val="24"/>
        </w:rPr>
        <w:t>выговор;</w:t>
      </w:r>
    </w:p>
    <w:p w14:paraId="05A0047A" w14:textId="77777777" w:rsidR="00352B57" w:rsidRDefault="001B74E3" w:rsidP="00193811">
      <w:pPr>
        <w:numPr>
          <w:ilvl w:val="0"/>
          <w:numId w:val="23"/>
        </w:numPr>
        <w:ind w:left="780" w:right="180"/>
        <w:jc w:val="both"/>
        <w:rPr>
          <w:rFonts w:hAnsi="Times New Roman" w:cs="Times New Roman"/>
          <w:color w:val="000000"/>
          <w:sz w:val="24"/>
          <w:szCs w:val="24"/>
        </w:rPr>
      </w:pPr>
      <w:r>
        <w:rPr>
          <w:rFonts w:hAnsi="Times New Roman" w:cs="Times New Roman"/>
          <w:color w:val="000000"/>
          <w:sz w:val="24"/>
          <w:szCs w:val="24"/>
        </w:rPr>
        <w:t>увольнение по соответствующим основаниям.</w:t>
      </w:r>
    </w:p>
    <w:p w14:paraId="66D85F8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11.3. До наложения взыскания от работника должны быть затребованы письменные объяснения. Если по истечении двух рабочих дней указанное объяснение работником не предоставлено, то составляется соответствующий акт. Отказ работника дать объяснения не может служить препятствием для применения взыскания.</w:t>
      </w:r>
    </w:p>
    <w:p w14:paraId="15D5F2D9"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11.4. За каждый дисциплинарный проступок</w:t>
      </w:r>
      <w:r>
        <w:rPr>
          <w:rFonts w:hAnsi="Times New Roman" w:cs="Times New Roman"/>
          <w:color w:val="000000"/>
          <w:sz w:val="24"/>
          <w:szCs w:val="24"/>
        </w:rPr>
        <w:t> </w:t>
      </w:r>
      <w:r w:rsidRPr="00193811">
        <w:rPr>
          <w:rFonts w:hAnsi="Times New Roman" w:cs="Times New Roman"/>
          <w:color w:val="000000"/>
          <w:sz w:val="24"/>
          <w:szCs w:val="24"/>
          <w:lang w:val="ru-RU"/>
        </w:rPr>
        <w:t>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14:paraId="4BD22DC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11.5. Приказ о применении дисциплинарного взыскания объявляется работнику под подпись в течение трех рабочих дней со дня его издания</w:t>
      </w:r>
      <w:r>
        <w:rPr>
          <w:rFonts w:hAnsi="Times New Roman" w:cs="Times New Roman"/>
          <w:color w:val="000000"/>
          <w:sz w:val="24"/>
          <w:szCs w:val="24"/>
        </w:rPr>
        <w:t> </w:t>
      </w:r>
      <w:r w:rsidRPr="00193811">
        <w:rPr>
          <w:rFonts w:hAnsi="Times New Roman" w:cs="Times New Roman"/>
          <w:color w:val="000000"/>
          <w:sz w:val="24"/>
          <w:szCs w:val="24"/>
          <w:lang w:val="ru-RU"/>
        </w:rPr>
        <w:t xml:space="preserve">(не считая времени отсутствия </w:t>
      </w:r>
      <w:r w:rsidRPr="00193811">
        <w:rPr>
          <w:rFonts w:hAnsi="Times New Roman" w:cs="Times New Roman"/>
          <w:color w:val="000000"/>
          <w:sz w:val="24"/>
          <w:szCs w:val="24"/>
          <w:lang w:val="ru-RU"/>
        </w:rPr>
        <w:lastRenderedPageBreak/>
        <w:t>работника).</w:t>
      </w:r>
      <w:r>
        <w:rPr>
          <w:rFonts w:hAnsi="Times New Roman" w:cs="Times New Roman"/>
          <w:color w:val="000000"/>
          <w:sz w:val="24"/>
          <w:szCs w:val="24"/>
        </w:rPr>
        <w:t> </w:t>
      </w:r>
      <w:r w:rsidRPr="00193811">
        <w:rPr>
          <w:rFonts w:hAnsi="Times New Roman" w:cs="Times New Roman"/>
          <w:color w:val="000000"/>
          <w:sz w:val="24"/>
          <w:szCs w:val="24"/>
          <w:lang w:val="ru-RU"/>
        </w:rPr>
        <w:t>В случае отказа работника от ознакомления с указанным приказом под подпись составляется соответствующий акт.</w:t>
      </w:r>
    </w:p>
    <w:p w14:paraId="5932CE9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11.6. Дисциплинарное взыскание применяется не позднее одного месяца со дня обнаружения проступка (за исключением случаев, предусмотренных трудовым законодательством),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0D2C192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11.7.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6FCE8E2A"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11.8.</w:t>
      </w:r>
      <w:r>
        <w:rPr>
          <w:rFonts w:hAnsi="Times New Roman" w:cs="Times New Roman"/>
          <w:color w:val="000000"/>
          <w:sz w:val="24"/>
          <w:szCs w:val="24"/>
        </w:rPr>
        <w:t> </w:t>
      </w:r>
      <w:r w:rsidRPr="00193811">
        <w:rPr>
          <w:rFonts w:hAnsi="Times New Roman" w:cs="Times New Roman"/>
          <w:color w:val="000000"/>
          <w:sz w:val="24"/>
          <w:szCs w:val="24"/>
          <w:lang w:val="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6230D1A6"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11.9.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05E7B8D5"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12.</w:t>
      </w:r>
      <w:r>
        <w:rPr>
          <w:rFonts w:hAnsi="Times New Roman" w:cs="Times New Roman"/>
          <w:b/>
          <w:bCs/>
          <w:color w:val="000000"/>
          <w:sz w:val="24"/>
          <w:szCs w:val="24"/>
        </w:rPr>
        <w:t> </w:t>
      </w:r>
      <w:r w:rsidRPr="00193811">
        <w:rPr>
          <w:rFonts w:hAnsi="Times New Roman" w:cs="Times New Roman"/>
          <w:b/>
          <w:bCs/>
          <w:color w:val="000000"/>
          <w:sz w:val="24"/>
          <w:szCs w:val="24"/>
          <w:lang w:val="ru-RU"/>
        </w:rPr>
        <w:t>Материальная ответственность работодателя перед работниками</w:t>
      </w:r>
    </w:p>
    <w:p w14:paraId="25AA6998"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12.1. Материальная ответственность работодателя наступает в случае причинения ущерба работнику в результате виновного неправомерного действия или бездействия, если иное не предусмотрено Трудовым кодексом или иными федеральными законами.</w:t>
      </w:r>
    </w:p>
    <w:p w14:paraId="15A1B820"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12.2. Работодатель обязан возместить работнику не полученный им заработок во всех случаях незаконного лишения работника возможности трудиться.</w:t>
      </w:r>
    </w:p>
    <w:p w14:paraId="7821572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12.3.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w:t>
      </w:r>
      <w:r>
        <w:rPr>
          <w:rFonts w:hAnsi="Times New Roman" w:cs="Times New Roman"/>
          <w:color w:val="000000"/>
          <w:sz w:val="24"/>
          <w:szCs w:val="24"/>
        </w:rPr>
        <w:t> </w:t>
      </w:r>
      <w:r w:rsidRPr="00193811">
        <w:rPr>
          <w:rFonts w:hAnsi="Times New Roman" w:cs="Times New Roman"/>
          <w:color w:val="000000"/>
          <w:sz w:val="24"/>
          <w:szCs w:val="24"/>
          <w:lang w:val="ru-RU"/>
        </w:rPr>
        <w:t>на день возмещения ущерба. При согласии работника ущерб может быть возмещен в натуре.</w:t>
      </w:r>
    </w:p>
    <w:p w14:paraId="321A31FD"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12.4. При нарушении работодателем установленного срока</w:t>
      </w:r>
      <w:r>
        <w:rPr>
          <w:rFonts w:hAnsi="Times New Roman" w:cs="Times New Roman"/>
          <w:color w:val="000000"/>
          <w:sz w:val="24"/>
          <w:szCs w:val="24"/>
        </w:rPr>
        <w:t> </w:t>
      </w:r>
      <w:r w:rsidRPr="00193811">
        <w:rPr>
          <w:rFonts w:hAnsi="Times New Roman" w:cs="Times New Roman"/>
          <w:color w:val="000000"/>
          <w:sz w:val="24"/>
          <w:szCs w:val="24"/>
          <w:lang w:val="ru-RU"/>
        </w:rPr>
        <w:t>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31FC8C4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12.5.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 или судом.</w:t>
      </w:r>
    </w:p>
    <w:p w14:paraId="409D6F2F" w14:textId="77777777" w:rsidR="00352B57"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12.6. 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14:paraId="72BF222E" w14:textId="77777777" w:rsidR="00193811" w:rsidRDefault="00193811" w:rsidP="00193811">
      <w:pPr>
        <w:jc w:val="both"/>
        <w:rPr>
          <w:rFonts w:hAnsi="Times New Roman" w:cs="Times New Roman"/>
          <w:color w:val="000000"/>
          <w:sz w:val="24"/>
          <w:szCs w:val="24"/>
          <w:lang w:val="ru-RU"/>
        </w:rPr>
      </w:pPr>
    </w:p>
    <w:p w14:paraId="298F4330" w14:textId="77777777" w:rsidR="00193811" w:rsidRPr="00193811" w:rsidRDefault="00193811" w:rsidP="00193811">
      <w:pPr>
        <w:jc w:val="both"/>
        <w:rPr>
          <w:rFonts w:hAnsi="Times New Roman" w:cs="Times New Roman"/>
          <w:color w:val="000000"/>
          <w:sz w:val="24"/>
          <w:szCs w:val="24"/>
          <w:lang w:val="ru-RU"/>
        </w:rPr>
      </w:pPr>
    </w:p>
    <w:p w14:paraId="7811414E"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13. Учет и расследование микротравм</w:t>
      </w:r>
    </w:p>
    <w:p w14:paraId="4903485E"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13.1.</w:t>
      </w:r>
      <w:r>
        <w:rPr>
          <w:rFonts w:hAnsi="Times New Roman" w:cs="Times New Roman"/>
          <w:color w:val="000000"/>
          <w:sz w:val="24"/>
          <w:szCs w:val="24"/>
        </w:rPr>
        <w:t> </w:t>
      </w:r>
      <w:r w:rsidRPr="00193811">
        <w:rPr>
          <w:rFonts w:hAnsi="Times New Roman" w:cs="Times New Roman"/>
          <w:color w:val="000000"/>
          <w:sz w:val="24"/>
          <w:szCs w:val="24"/>
          <w:lang w:val="ru-RU"/>
        </w:rPr>
        <w:t>Работодатель в соответствии с требованиями статьи 214</w:t>
      </w:r>
      <w:r>
        <w:rPr>
          <w:rFonts w:hAnsi="Times New Roman" w:cs="Times New Roman"/>
          <w:color w:val="000000"/>
          <w:sz w:val="24"/>
          <w:szCs w:val="24"/>
        </w:rPr>
        <w:t> </w:t>
      </w:r>
      <w:r w:rsidRPr="00193811">
        <w:rPr>
          <w:rFonts w:hAnsi="Times New Roman" w:cs="Times New Roman"/>
          <w:color w:val="000000"/>
          <w:sz w:val="24"/>
          <w:szCs w:val="24"/>
          <w:lang w:val="ru-RU"/>
        </w:rPr>
        <w:t>ТК</w:t>
      </w:r>
      <w:r>
        <w:rPr>
          <w:rFonts w:hAnsi="Times New Roman" w:cs="Times New Roman"/>
          <w:color w:val="000000"/>
          <w:sz w:val="24"/>
          <w:szCs w:val="24"/>
        </w:rPr>
        <w:t> </w:t>
      </w:r>
      <w:r w:rsidRPr="00193811">
        <w:rPr>
          <w:rFonts w:hAnsi="Times New Roman" w:cs="Times New Roman"/>
          <w:color w:val="000000"/>
          <w:sz w:val="24"/>
          <w:szCs w:val="24"/>
          <w:lang w:val="ru-RU"/>
        </w:rPr>
        <w:t>обеспечивает безопасные условия труда работникам, принимает</w:t>
      </w:r>
      <w:r>
        <w:rPr>
          <w:rFonts w:hAnsi="Times New Roman" w:cs="Times New Roman"/>
          <w:color w:val="000000"/>
          <w:sz w:val="24"/>
          <w:szCs w:val="24"/>
        </w:rPr>
        <w:t> </w:t>
      </w:r>
      <w:r w:rsidRPr="00193811">
        <w:rPr>
          <w:rFonts w:hAnsi="Times New Roman" w:cs="Times New Roman"/>
          <w:color w:val="000000"/>
          <w:sz w:val="24"/>
          <w:szCs w:val="24"/>
          <w:lang w:val="ru-RU"/>
        </w:rPr>
        <w:t>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14:paraId="1DFC21E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13.2. Работодатель в целях выполнения требований статьи 214</w:t>
      </w:r>
      <w:r>
        <w:rPr>
          <w:rFonts w:hAnsi="Times New Roman" w:cs="Times New Roman"/>
          <w:color w:val="000000"/>
          <w:sz w:val="24"/>
          <w:szCs w:val="24"/>
        </w:rPr>
        <w:t> </w:t>
      </w:r>
      <w:r w:rsidRPr="00193811">
        <w:rPr>
          <w:rFonts w:hAnsi="Times New Roman" w:cs="Times New Roman"/>
          <w:color w:val="000000"/>
          <w:sz w:val="24"/>
          <w:szCs w:val="24"/>
          <w:lang w:val="ru-RU"/>
        </w:rPr>
        <w:t>ТК:</w:t>
      </w:r>
    </w:p>
    <w:p w14:paraId="6CAC8582" w14:textId="77777777" w:rsidR="00352B57" w:rsidRPr="00193811" w:rsidRDefault="001B74E3" w:rsidP="00193811">
      <w:pPr>
        <w:numPr>
          <w:ilvl w:val="0"/>
          <w:numId w:val="2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устанавливает в положении об учете и расследовании микротравм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14:paraId="318AC516" w14:textId="77777777" w:rsidR="00352B57" w:rsidRPr="00193811" w:rsidRDefault="001B74E3" w:rsidP="00193811">
      <w:pPr>
        <w:numPr>
          <w:ilvl w:val="0"/>
          <w:numId w:val="2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регистрирует происшедшие микротравмы в журнале регистрации и учета микротравм;</w:t>
      </w:r>
    </w:p>
    <w:p w14:paraId="33B7B662" w14:textId="77777777" w:rsidR="00352B57" w:rsidRPr="00193811" w:rsidRDefault="001B74E3" w:rsidP="00193811">
      <w:pPr>
        <w:numPr>
          <w:ilvl w:val="0"/>
          <w:numId w:val="2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обеспечивает в производственных подразделениях наличие бланков справки о расследовании микротравмы для своевременного оформления результатов расследования;</w:t>
      </w:r>
    </w:p>
    <w:p w14:paraId="29DC9BD4" w14:textId="77777777" w:rsidR="00352B57" w:rsidRPr="00193811" w:rsidRDefault="001B74E3" w:rsidP="00193811">
      <w:pPr>
        <w:numPr>
          <w:ilvl w:val="0"/>
          <w:numId w:val="2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дает оценку своевременности, качеству расследования, оформления и учета микротравм на производстве (при их наличии);</w:t>
      </w:r>
    </w:p>
    <w:p w14:paraId="0F52DFC5" w14:textId="77777777" w:rsidR="00352B57" w:rsidRPr="00193811" w:rsidRDefault="001B74E3" w:rsidP="00193811">
      <w:pPr>
        <w:numPr>
          <w:ilvl w:val="0"/>
          <w:numId w:val="24"/>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обеспечивает контроль оформления и учета микротравм на производстве;</w:t>
      </w:r>
    </w:p>
    <w:p w14:paraId="795F548A" w14:textId="77777777" w:rsidR="00352B57" w:rsidRPr="00193811" w:rsidRDefault="001B74E3" w:rsidP="00193811">
      <w:pPr>
        <w:numPr>
          <w:ilvl w:val="0"/>
          <w:numId w:val="24"/>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обеспечивает финансирование мероприятий по улучшению условий труда (устранению причин микротравм).</w:t>
      </w:r>
    </w:p>
    <w:p w14:paraId="593B3961"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13.3. Работник в соответствии с требованиями статьи 215</w:t>
      </w:r>
      <w:r>
        <w:rPr>
          <w:rFonts w:hAnsi="Times New Roman" w:cs="Times New Roman"/>
          <w:color w:val="000000"/>
          <w:sz w:val="24"/>
          <w:szCs w:val="24"/>
        </w:rPr>
        <w:t> </w:t>
      </w:r>
      <w:r w:rsidRPr="00193811">
        <w:rPr>
          <w:rFonts w:hAnsi="Times New Roman" w:cs="Times New Roman"/>
          <w:color w:val="000000"/>
          <w:sz w:val="24"/>
          <w:szCs w:val="24"/>
          <w:lang w:val="ru-RU"/>
        </w:rPr>
        <w:t>ТК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14:paraId="501512D5"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13.4. Руководитель структурного подразделения при любом повреждении (ухудшении) здоровья работника незамедлительно на месте происшествия:</w:t>
      </w:r>
    </w:p>
    <w:p w14:paraId="538051FD" w14:textId="77777777" w:rsidR="00352B57" w:rsidRPr="00193811" w:rsidRDefault="001B74E3" w:rsidP="00193811">
      <w:pPr>
        <w:numPr>
          <w:ilvl w:val="0"/>
          <w:numId w:val="2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14:paraId="7CD6443A" w14:textId="77777777" w:rsidR="00352B57" w:rsidRPr="00193811" w:rsidRDefault="001B74E3" w:rsidP="00193811">
      <w:pPr>
        <w:numPr>
          <w:ilvl w:val="0"/>
          <w:numId w:val="2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14:paraId="430465CC" w14:textId="77777777" w:rsidR="00352B57" w:rsidRPr="00193811" w:rsidRDefault="001B74E3" w:rsidP="00193811">
      <w:pPr>
        <w:numPr>
          <w:ilvl w:val="0"/>
          <w:numId w:val="2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14:paraId="1AC21F59" w14:textId="77777777" w:rsidR="00352B57" w:rsidRPr="00193811" w:rsidRDefault="001B74E3" w:rsidP="00193811">
      <w:pPr>
        <w:numPr>
          <w:ilvl w:val="0"/>
          <w:numId w:val="25"/>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обеспечивает фиксацию места происшествия путем фотографирования, оформления схем;</w:t>
      </w:r>
    </w:p>
    <w:p w14:paraId="243963D0" w14:textId="77777777" w:rsidR="00352B57" w:rsidRPr="00193811" w:rsidRDefault="001B74E3" w:rsidP="00193811">
      <w:pPr>
        <w:numPr>
          <w:ilvl w:val="0"/>
          <w:numId w:val="25"/>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14:paraId="48B6EB2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13.5. Руководитель структурного подразделения после получения информации от пострадавшего, медицинского работника, членов бригады и др. о происшедшей микротравме в течение суток проводит расследование с определением круга лиц, участвующих в нем.</w:t>
      </w:r>
    </w:p>
    <w:p w14:paraId="2C68AAD6"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13.6. В расследовании микротравм принимают участие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Руководитель структурного подразделения 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14:paraId="466EA1E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13.7. Руководитель структурного подразделения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14:paraId="1D4592FA"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13.8. Руководитель структурного подразделения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 и направляется специалисту по охране труда.</w:t>
      </w:r>
    </w:p>
    <w:p w14:paraId="112450E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При этом в справке расследования указывают:</w:t>
      </w:r>
    </w:p>
    <w:p w14:paraId="394127E1" w14:textId="77777777" w:rsidR="00352B57" w:rsidRPr="00193811" w:rsidRDefault="001B74E3" w:rsidP="00193811">
      <w:pPr>
        <w:numPr>
          <w:ilvl w:val="0"/>
          <w:numId w:val="26"/>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сведения о работнике, получившем микротравму;</w:t>
      </w:r>
    </w:p>
    <w:p w14:paraId="13A3BAC8" w14:textId="77777777" w:rsidR="00352B57" w:rsidRPr="00193811" w:rsidRDefault="001B74E3" w:rsidP="00193811">
      <w:pPr>
        <w:numPr>
          <w:ilvl w:val="0"/>
          <w:numId w:val="26"/>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время происшествия (время обращения работника за оказанием медицинской помощи или факт отказа работника от медицинской помощи);</w:t>
      </w:r>
    </w:p>
    <w:p w14:paraId="0B414E8B" w14:textId="77777777" w:rsidR="00352B57" w:rsidRDefault="001B74E3" w:rsidP="00193811">
      <w:pPr>
        <w:numPr>
          <w:ilvl w:val="0"/>
          <w:numId w:val="2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краткие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обстоятельства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повреждения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здоровья</w:t>
      </w:r>
      <w:proofErr w:type="spellEnd"/>
      <w:r>
        <w:rPr>
          <w:rFonts w:hAnsi="Times New Roman" w:cs="Times New Roman"/>
          <w:color w:val="000000"/>
          <w:sz w:val="24"/>
          <w:szCs w:val="24"/>
        </w:rPr>
        <w:t>;</w:t>
      </w:r>
    </w:p>
    <w:p w14:paraId="636EF3B3" w14:textId="77777777" w:rsidR="00352B57" w:rsidRPr="00193811" w:rsidRDefault="001B74E3" w:rsidP="00193811">
      <w:pPr>
        <w:numPr>
          <w:ilvl w:val="0"/>
          <w:numId w:val="26"/>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14:paraId="328805A0" w14:textId="77777777" w:rsidR="00352B57" w:rsidRPr="00193811" w:rsidRDefault="001B74E3" w:rsidP="00193811">
      <w:pPr>
        <w:numPr>
          <w:ilvl w:val="0"/>
          <w:numId w:val="26"/>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перечень мероприятий по устранению причин происшедшего.</w:t>
      </w:r>
    </w:p>
    <w:p w14:paraId="274C9EA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13.9.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14:paraId="416FF44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13.10. Руководители структурных подразделений производят учет произошедших микротравм с регистрацией их в журнале учета микротравм.</w:t>
      </w:r>
    </w:p>
    <w:p w14:paraId="7EFAAEFD" w14:textId="049589A6"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13.11. Действия работников в случае возникновения микротравмы, порядок их расследования, учета и анализа определяются</w:t>
      </w:r>
      <w:r>
        <w:rPr>
          <w:rFonts w:hAnsi="Times New Roman" w:cs="Times New Roman"/>
          <w:color w:val="000000"/>
          <w:sz w:val="24"/>
          <w:szCs w:val="24"/>
        </w:rPr>
        <w:t> </w:t>
      </w:r>
      <w:r w:rsidRPr="00193811">
        <w:rPr>
          <w:rFonts w:hAnsi="Times New Roman" w:cs="Times New Roman"/>
          <w:color w:val="000000"/>
          <w:sz w:val="24"/>
          <w:szCs w:val="24"/>
          <w:lang w:val="ru-RU"/>
        </w:rPr>
        <w:t>положением об особенностях</w:t>
      </w:r>
      <w:r>
        <w:rPr>
          <w:rFonts w:hAnsi="Times New Roman" w:cs="Times New Roman"/>
          <w:color w:val="000000"/>
          <w:sz w:val="24"/>
          <w:szCs w:val="24"/>
        </w:rPr>
        <w:t> </w:t>
      </w:r>
      <w:r w:rsidRPr="00193811">
        <w:rPr>
          <w:rFonts w:hAnsi="Times New Roman" w:cs="Times New Roman"/>
          <w:color w:val="000000"/>
          <w:sz w:val="24"/>
          <w:szCs w:val="24"/>
          <w:lang w:val="ru-RU"/>
        </w:rPr>
        <w:t>расследования и учета микротравм в ООО «</w:t>
      </w:r>
      <w:r w:rsidR="00F46A54">
        <w:rPr>
          <w:rFonts w:hAnsi="Times New Roman" w:cs="Times New Roman"/>
          <w:color w:val="000000"/>
          <w:sz w:val="24"/>
          <w:szCs w:val="24"/>
          <w:lang w:val="ru-RU"/>
        </w:rPr>
        <w:t>Творим добро</w:t>
      </w:r>
      <w:r w:rsidRPr="00193811">
        <w:rPr>
          <w:rFonts w:hAnsi="Times New Roman" w:cs="Times New Roman"/>
          <w:color w:val="000000"/>
          <w:sz w:val="24"/>
          <w:szCs w:val="24"/>
          <w:lang w:val="ru-RU"/>
        </w:rPr>
        <w:t>».</w:t>
      </w:r>
    </w:p>
    <w:p w14:paraId="72181B64" w14:textId="77777777" w:rsidR="00352B57" w:rsidRPr="00193811" w:rsidRDefault="001B74E3" w:rsidP="00193811">
      <w:pPr>
        <w:jc w:val="center"/>
        <w:rPr>
          <w:rFonts w:hAnsi="Times New Roman" w:cs="Times New Roman"/>
          <w:color w:val="000000"/>
          <w:sz w:val="24"/>
          <w:szCs w:val="24"/>
          <w:lang w:val="ru-RU"/>
        </w:rPr>
      </w:pPr>
      <w:r w:rsidRPr="00193811">
        <w:rPr>
          <w:rFonts w:hAnsi="Times New Roman" w:cs="Times New Roman"/>
          <w:b/>
          <w:bCs/>
          <w:color w:val="000000"/>
          <w:sz w:val="24"/>
          <w:szCs w:val="24"/>
          <w:lang w:val="ru-RU"/>
        </w:rPr>
        <w:t>14. Иные вопросы регулирования трудовых отношений</w:t>
      </w:r>
    </w:p>
    <w:p w14:paraId="21DFB25B"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14.1. Работник имеет право жаловаться на допущенные, по его мнению, нарушения трудового законодательства и настоящих Правил непосредственному руководителю и директору организации. Работник вправе представлять письменные предложения по улучшению организации труда и по другим вопросам, регулируемым настоящими Правилами.</w:t>
      </w:r>
    </w:p>
    <w:p w14:paraId="1DCA1D9C"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14.2. В целях улучшения использования рабочего времени и упорядочения внутренних производственных контактов документы на подпись директору организации сдаются секретарю, который передает их директору</w:t>
      </w:r>
      <w:r>
        <w:rPr>
          <w:rFonts w:hAnsi="Times New Roman" w:cs="Times New Roman"/>
          <w:color w:val="000000"/>
          <w:sz w:val="24"/>
          <w:szCs w:val="24"/>
        </w:rPr>
        <w:t> </w:t>
      </w:r>
      <w:r w:rsidRPr="00193811">
        <w:rPr>
          <w:rFonts w:hAnsi="Times New Roman" w:cs="Times New Roman"/>
          <w:color w:val="000000"/>
          <w:sz w:val="24"/>
          <w:szCs w:val="24"/>
          <w:lang w:val="ru-RU"/>
        </w:rPr>
        <w:t>дважды в день (как правило, в 10:00 и 17:00) и возвращает исполнителям (как правило,</w:t>
      </w:r>
      <w:r>
        <w:rPr>
          <w:rFonts w:hAnsi="Times New Roman" w:cs="Times New Roman"/>
          <w:color w:val="000000"/>
          <w:sz w:val="24"/>
          <w:szCs w:val="24"/>
        </w:rPr>
        <w:t> </w:t>
      </w:r>
      <w:r w:rsidRPr="00193811">
        <w:rPr>
          <w:rFonts w:hAnsi="Times New Roman" w:cs="Times New Roman"/>
          <w:color w:val="000000"/>
          <w:sz w:val="24"/>
          <w:szCs w:val="24"/>
          <w:lang w:val="ru-RU"/>
        </w:rPr>
        <w:t>в 11:00 и 18:00).</w:t>
      </w:r>
    </w:p>
    <w:p w14:paraId="6DDEA74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14.3. Перед тем как покинуть рабочее место в конце рабочего дня, работник должен закрыть окна и двери своего кабинета и выключить свет.</w:t>
      </w:r>
    </w:p>
    <w:p w14:paraId="11C39B05" w14:textId="77777777" w:rsidR="00352B57" w:rsidRDefault="001B74E3" w:rsidP="00193811">
      <w:pPr>
        <w:jc w:val="both"/>
        <w:rPr>
          <w:rFonts w:hAnsi="Times New Roman" w:cs="Times New Roman"/>
          <w:color w:val="000000"/>
          <w:sz w:val="24"/>
          <w:szCs w:val="24"/>
        </w:rPr>
      </w:pPr>
      <w:r>
        <w:rPr>
          <w:rFonts w:hAnsi="Times New Roman" w:cs="Times New Roman"/>
          <w:color w:val="000000"/>
          <w:sz w:val="24"/>
          <w:szCs w:val="24"/>
        </w:rPr>
        <w:t>14.4. Работникам запрещается:</w:t>
      </w:r>
    </w:p>
    <w:p w14:paraId="181ED507" w14:textId="77777777" w:rsidR="00352B57" w:rsidRPr="00193811" w:rsidRDefault="001B74E3" w:rsidP="00193811">
      <w:pPr>
        <w:numPr>
          <w:ilvl w:val="0"/>
          <w:numId w:val="27"/>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уносить с места работы имущество, предметы или материалы, принадлежащие организации, без получения на то соответствующего разрешения;</w:t>
      </w:r>
    </w:p>
    <w:p w14:paraId="71DF2895" w14:textId="77777777" w:rsidR="00352B57" w:rsidRPr="00193811" w:rsidRDefault="001B74E3" w:rsidP="00193811">
      <w:pPr>
        <w:numPr>
          <w:ilvl w:val="0"/>
          <w:numId w:val="27"/>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курить в местах, где в соответствии с требованиями техники безопасности и производственной санитарии установлен</w:t>
      </w:r>
      <w:r>
        <w:rPr>
          <w:rFonts w:hAnsi="Times New Roman" w:cs="Times New Roman"/>
          <w:color w:val="000000"/>
          <w:sz w:val="24"/>
          <w:szCs w:val="24"/>
        </w:rPr>
        <w:t> </w:t>
      </w:r>
      <w:r w:rsidRPr="00193811">
        <w:rPr>
          <w:rFonts w:hAnsi="Times New Roman" w:cs="Times New Roman"/>
          <w:color w:val="000000"/>
          <w:sz w:val="24"/>
          <w:szCs w:val="24"/>
          <w:lang w:val="ru-RU"/>
        </w:rPr>
        <w:t>запрет на курение;</w:t>
      </w:r>
    </w:p>
    <w:p w14:paraId="1924E16E" w14:textId="77777777" w:rsidR="00352B57" w:rsidRPr="00193811" w:rsidRDefault="001B74E3" w:rsidP="00193811">
      <w:pPr>
        <w:numPr>
          <w:ilvl w:val="0"/>
          <w:numId w:val="27"/>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готовить пищу в пределах офиса;</w:t>
      </w:r>
    </w:p>
    <w:p w14:paraId="36E8F1D5" w14:textId="77777777" w:rsidR="00352B57" w:rsidRPr="00193811" w:rsidRDefault="001B74E3" w:rsidP="00193811">
      <w:pPr>
        <w:numPr>
          <w:ilvl w:val="0"/>
          <w:numId w:val="27"/>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вести длительные личные телефонные разговоры (свыше 15 минут за рабочий день);</w:t>
      </w:r>
    </w:p>
    <w:p w14:paraId="21924D0D" w14:textId="77777777" w:rsidR="00352B57" w:rsidRPr="00193811" w:rsidRDefault="001B74E3" w:rsidP="00193811">
      <w:pPr>
        <w:numPr>
          <w:ilvl w:val="0"/>
          <w:numId w:val="27"/>
        </w:numPr>
        <w:ind w:left="780" w:right="180"/>
        <w:contextualSpacing/>
        <w:jc w:val="both"/>
        <w:rPr>
          <w:rFonts w:hAnsi="Times New Roman" w:cs="Times New Roman"/>
          <w:color w:val="000000"/>
          <w:sz w:val="24"/>
          <w:szCs w:val="24"/>
          <w:lang w:val="ru-RU"/>
        </w:rPr>
      </w:pPr>
      <w:r w:rsidRPr="00193811">
        <w:rPr>
          <w:rFonts w:hAnsi="Times New Roman" w:cs="Times New Roman"/>
          <w:color w:val="000000"/>
          <w:sz w:val="24"/>
          <w:szCs w:val="24"/>
          <w:lang w:val="ru-RU"/>
        </w:rPr>
        <w:t>использовать интернет в личных целях;</w:t>
      </w:r>
    </w:p>
    <w:p w14:paraId="04A2A8F1" w14:textId="77777777" w:rsidR="00352B57" w:rsidRPr="00193811" w:rsidRDefault="001B74E3" w:rsidP="00193811">
      <w:pPr>
        <w:numPr>
          <w:ilvl w:val="0"/>
          <w:numId w:val="27"/>
        </w:numPr>
        <w:ind w:left="780" w:right="180"/>
        <w:jc w:val="both"/>
        <w:rPr>
          <w:rFonts w:hAnsi="Times New Roman" w:cs="Times New Roman"/>
          <w:color w:val="000000"/>
          <w:sz w:val="24"/>
          <w:szCs w:val="24"/>
          <w:lang w:val="ru-RU"/>
        </w:rPr>
      </w:pPr>
      <w:r w:rsidRPr="00193811">
        <w:rPr>
          <w:rFonts w:hAnsi="Times New Roman" w:cs="Times New Roman"/>
          <w:color w:val="000000"/>
          <w:sz w:val="24"/>
          <w:szCs w:val="24"/>
          <w:lang w:val="ru-RU"/>
        </w:rPr>
        <w:t>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14:paraId="6F37E862"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t>14.5. Работники, независимо от должностного положения, обязаны проявлять вежливость, уважение, терпимость как в отношениях между собой, так и в отношениях с клиентами и посетителями.</w:t>
      </w:r>
    </w:p>
    <w:p w14:paraId="4EDAF8B4"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color w:val="000000"/>
          <w:sz w:val="24"/>
          <w:szCs w:val="24"/>
          <w:lang w:val="ru-RU"/>
        </w:rPr>
        <w:lastRenderedPageBreak/>
        <w:t>14.6. По всем вопросам, не нашедшим своего решения в настоящих Правилах, работники и работодатель руководствуются положениями Трудового кодекса и иных нормативно-правовых актов РФ.</w:t>
      </w:r>
    </w:p>
    <w:p w14:paraId="4183EA08" w14:textId="77777777" w:rsidR="00352B57" w:rsidRDefault="00352B57" w:rsidP="00193811">
      <w:pPr>
        <w:jc w:val="both"/>
        <w:rPr>
          <w:rFonts w:hAnsi="Times New Roman" w:cs="Times New Roman"/>
          <w:color w:val="000000"/>
          <w:sz w:val="24"/>
          <w:szCs w:val="24"/>
          <w:lang w:val="ru-RU"/>
        </w:rPr>
      </w:pPr>
    </w:p>
    <w:p w14:paraId="44E2A34A" w14:textId="77777777" w:rsidR="00F46A54" w:rsidRDefault="00F46A54" w:rsidP="00193811">
      <w:pPr>
        <w:jc w:val="both"/>
        <w:rPr>
          <w:rFonts w:hAnsi="Times New Roman" w:cs="Times New Roman"/>
          <w:color w:val="000000"/>
          <w:sz w:val="24"/>
          <w:szCs w:val="24"/>
          <w:lang w:val="ru-RU"/>
        </w:rPr>
      </w:pPr>
    </w:p>
    <w:p w14:paraId="06FA27EA" w14:textId="77777777" w:rsidR="00F46A54" w:rsidRDefault="00F46A54" w:rsidP="00193811">
      <w:pPr>
        <w:jc w:val="both"/>
        <w:rPr>
          <w:rFonts w:hAnsi="Times New Roman" w:cs="Times New Roman"/>
          <w:color w:val="000000"/>
          <w:sz w:val="24"/>
          <w:szCs w:val="24"/>
          <w:lang w:val="ru-RU"/>
        </w:rPr>
      </w:pPr>
    </w:p>
    <w:p w14:paraId="56FE601C" w14:textId="77777777" w:rsidR="00F46A54" w:rsidRDefault="00F46A54" w:rsidP="00193811">
      <w:pPr>
        <w:jc w:val="both"/>
        <w:rPr>
          <w:rFonts w:hAnsi="Times New Roman" w:cs="Times New Roman"/>
          <w:color w:val="000000"/>
          <w:sz w:val="24"/>
          <w:szCs w:val="24"/>
          <w:lang w:val="ru-RU"/>
        </w:rPr>
      </w:pPr>
    </w:p>
    <w:p w14:paraId="36C1D12C" w14:textId="77777777" w:rsidR="00F46A54" w:rsidRDefault="00F46A54" w:rsidP="00193811">
      <w:pPr>
        <w:jc w:val="both"/>
        <w:rPr>
          <w:rFonts w:hAnsi="Times New Roman" w:cs="Times New Roman"/>
          <w:color w:val="000000"/>
          <w:sz w:val="24"/>
          <w:szCs w:val="24"/>
          <w:lang w:val="ru-RU"/>
        </w:rPr>
      </w:pPr>
    </w:p>
    <w:p w14:paraId="55633A04" w14:textId="77777777" w:rsidR="00F46A54" w:rsidRDefault="00F46A54" w:rsidP="00193811">
      <w:pPr>
        <w:jc w:val="both"/>
        <w:rPr>
          <w:rFonts w:hAnsi="Times New Roman" w:cs="Times New Roman"/>
          <w:color w:val="000000"/>
          <w:sz w:val="24"/>
          <w:szCs w:val="24"/>
          <w:lang w:val="ru-RU"/>
        </w:rPr>
      </w:pPr>
    </w:p>
    <w:p w14:paraId="047075C3" w14:textId="77777777" w:rsidR="00F46A54" w:rsidRDefault="00F46A54" w:rsidP="00193811">
      <w:pPr>
        <w:jc w:val="both"/>
        <w:rPr>
          <w:rFonts w:hAnsi="Times New Roman" w:cs="Times New Roman"/>
          <w:color w:val="000000"/>
          <w:sz w:val="24"/>
          <w:szCs w:val="24"/>
          <w:lang w:val="ru-RU"/>
        </w:rPr>
      </w:pPr>
    </w:p>
    <w:p w14:paraId="7FDA902A" w14:textId="77777777" w:rsidR="00F46A54" w:rsidRDefault="00F46A54" w:rsidP="00193811">
      <w:pPr>
        <w:jc w:val="both"/>
        <w:rPr>
          <w:rFonts w:hAnsi="Times New Roman" w:cs="Times New Roman"/>
          <w:color w:val="000000"/>
          <w:sz w:val="24"/>
          <w:szCs w:val="24"/>
          <w:lang w:val="ru-RU"/>
        </w:rPr>
      </w:pPr>
    </w:p>
    <w:p w14:paraId="7B7EA302" w14:textId="77777777" w:rsidR="00F46A54" w:rsidRDefault="00F46A54" w:rsidP="00193811">
      <w:pPr>
        <w:jc w:val="both"/>
        <w:rPr>
          <w:rFonts w:hAnsi="Times New Roman" w:cs="Times New Roman"/>
          <w:color w:val="000000"/>
          <w:sz w:val="24"/>
          <w:szCs w:val="24"/>
          <w:lang w:val="ru-RU"/>
        </w:rPr>
      </w:pPr>
    </w:p>
    <w:p w14:paraId="7BB5C053" w14:textId="77777777" w:rsidR="00F46A54" w:rsidRDefault="00F46A54" w:rsidP="00193811">
      <w:pPr>
        <w:jc w:val="both"/>
        <w:rPr>
          <w:rFonts w:hAnsi="Times New Roman" w:cs="Times New Roman"/>
          <w:color w:val="000000"/>
          <w:sz w:val="24"/>
          <w:szCs w:val="24"/>
          <w:lang w:val="ru-RU"/>
        </w:rPr>
      </w:pPr>
    </w:p>
    <w:p w14:paraId="4777E6BE" w14:textId="77777777" w:rsidR="00F46A54" w:rsidRDefault="00F46A54" w:rsidP="00193811">
      <w:pPr>
        <w:jc w:val="both"/>
        <w:rPr>
          <w:rFonts w:hAnsi="Times New Roman" w:cs="Times New Roman"/>
          <w:color w:val="000000"/>
          <w:sz w:val="24"/>
          <w:szCs w:val="24"/>
          <w:lang w:val="ru-RU"/>
        </w:rPr>
      </w:pPr>
    </w:p>
    <w:p w14:paraId="58AFE00C" w14:textId="77777777" w:rsidR="00F46A54" w:rsidRDefault="00F46A54" w:rsidP="00193811">
      <w:pPr>
        <w:jc w:val="both"/>
        <w:rPr>
          <w:rFonts w:hAnsi="Times New Roman" w:cs="Times New Roman"/>
          <w:color w:val="000000"/>
          <w:sz w:val="24"/>
          <w:szCs w:val="24"/>
          <w:lang w:val="ru-RU"/>
        </w:rPr>
      </w:pPr>
    </w:p>
    <w:p w14:paraId="3AF6D0DC" w14:textId="77777777" w:rsidR="00F46A54" w:rsidRDefault="00F46A54" w:rsidP="00193811">
      <w:pPr>
        <w:jc w:val="both"/>
        <w:rPr>
          <w:rFonts w:hAnsi="Times New Roman" w:cs="Times New Roman"/>
          <w:color w:val="000000"/>
          <w:sz w:val="24"/>
          <w:szCs w:val="24"/>
          <w:lang w:val="ru-RU"/>
        </w:rPr>
      </w:pPr>
    </w:p>
    <w:p w14:paraId="776872F6" w14:textId="77777777" w:rsidR="00F46A54" w:rsidRDefault="00F46A54" w:rsidP="00193811">
      <w:pPr>
        <w:jc w:val="both"/>
        <w:rPr>
          <w:rFonts w:hAnsi="Times New Roman" w:cs="Times New Roman"/>
          <w:color w:val="000000"/>
          <w:sz w:val="24"/>
          <w:szCs w:val="24"/>
          <w:lang w:val="ru-RU"/>
        </w:rPr>
      </w:pPr>
    </w:p>
    <w:p w14:paraId="4EB2385B" w14:textId="77777777" w:rsidR="00F46A54" w:rsidRDefault="00F46A54" w:rsidP="00193811">
      <w:pPr>
        <w:jc w:val="both"/>
        <w:rPr>
          <w:rFonts w:hAnsi="Times New Roman" w:cs="Times New Roman"/>
          <w:color w:val="000000"/>
          <w:sz w:val="24"/>
          <w:szCs w:val="24"/>
          <w:lang w:val="ru-RU"/>
        </w:rPr>
      </w:pPr>
    </w:p>
    <w:p w14:paraId="058823BC" w14:textId="77777777" w:rsidR="00F46A54" w:rsidRDefault="00F46A54" w:rsidP="00193811">
      <w:pPr>
        <w:jc w:val="both"/>
        <w:rPr>
          <w:rFonts w:hAnsi="Times New Roman" w:cs="Times New Roman"/>
          <w:color w:val="000000"/>
          <w:sz w:val="24"/>
          <w:szCs w:val="24"/>
          <w:lang w:val="ru-RU"/>
        </w:rPr>
      </w:pPr>
    </w:p>
    <w:p w14:paraId="7F0090CF" w14:textId="77777777" w:rsidR="00F46A54" w:rsidRDefault="00F46A54" w:rsidP="00193811">
      <w:pPr>
        <w:jc w:val="both"/>
        <w:rPr>
          <w:rFonts w:hAnsi="Times New Roman" w:cs="Times New Roman"/>
          <w:color w:val="000000"/>
          <w:sz w:val="24"/>
          <w:szCs w:val="24"/>
          <w:lang w:val="ru-RU"/>
        </w:rPr>
      </w:pPr>
    </w:p>
    <w:p w14:paraId="12547C4B" w14:textId="77777777" w:rsidR="00F46A54" w:rsidRDefault="00F46A54" w:rsidP="00193811">
      <w:pPr>
        <w:jc w:val="both"/>
        <w:rPr>
          <w:rFonts w:hAnsi="Times New Roman" w:cs="Times New Roman"/>
          <w:color w:val="000000"/>
          <w:sz w:val="24"/>
          <w:szCs w:val="24"/>
          <w:lang w:val="ru-RU"/>
        </w:rPr>
      </w:pPr>
    </w:p>
    <w:p w14:paraId="479B7F8B" w14:textId="77777777" w:rsidR="00F46A54" w:rsidRDefault="00F46A54" w:rsidP="00193811">
      <w:pPr>
        <w:jc w:val="both"/>
        <w:rPr>
          <w:rFonts w:hAnsi="Times New Roman" w:cs="Times New Roman"/>
          <w:color w:val="000000"/>
          <w:sz w:val="24"/>
          <w:szCs w:val="24"/>
          <w:lang w:val="ru-RU"/>
        </w:rPr>
      </w:pPr>
    </w:p>
    <w:p w14:paraId="3E14B5A1" w14:textId="77777777" w:rsidR="00F46A54" w:rsidRDefault="00F46A54" w:rsidP="00193811">
      <w:pPr>
        <w:jc w:val="both"/>
        <w:rPr>
          <w:rFonts w:hAnsi="Times New Roman" w:cs="Times New Roman"/>
          <w:color w:val="000000"/>
          <w:sz w:val="24"/>
          <w:szCs w:val="24"/>
          <w:lang w:val="ru-RU"/>
        </w:rPr>
      </w:pPr>
    </w:p>
    <w:p w14:paraId="0648458C" w14:textId="77777777" w:rsidR="00F46A54" w:rsidRDefault="00F46A54" w:rsidP="00193811">
      <w:pPr>
        <w:jc w:val="both"/>
        <w:rPr>
          <w:rFonts w:hAnsi="Times New Roman" w:cs="Times New Roman"/>
          <w:color w:val="000000"/>
          <w:sz w:val="24"/>
          <w:szCs w:val="24"/>
          <w:lang w:val="ru-RU"/>
        </w:rPr>
      </w:pPr>
    </w:p>
    <w:p w14:paraId="3A57BDBC" w14:textId="77777777" w:rsidR="00F46A54" w:rsidRDefault="00F46A54" w:rsidP="00193811">
      <w:pPr>
        <w:jc w:val="both"/>
        <w:rPr>
          <w:rFonts w:hAnsi="Times New Roman" w:cs="Times New Roman"/>
          <w:color w:val="000000"/>
          <w:sz w:val="24"/>
          <w:szCs w:val="24"/>
          <w:lang w:val="ru-RU"/>
        </w:rPr>
      </w:pPr>
    </w:p>
    <w:p w14:paraId="27440F28" w14:textId="77777777" w:rsidR="00F46A54" w:rsidRDefault="00F46A54" w:rsidP="00193811">
      <w:pPr>
        <w:jc w:val="both"/>
        <w:rPr>
          <w:rFonts w:hAnsi="Times New Roman" w:cs="Times New Roman"/>
          <w:color w:val="000000"/>
          <w:sz w:val="24"/>
          <w:szCs w:val="24"/>
          <w:lang w:val="ru-RU"/>
        </w:rPr>
      </w:pPr>
    </w:p>
    <w:p w14:paraId="002A7CD6" w14:textId="77777777" w:rsidR="00F46A54" w:rsidRDefault="00F46A54" w:rsidP="00193811">
      <w:pPr>
        <w:jc w:val="both"/>
        <w:rPr>
          <w:rFonts w:hAnsi="Times New Roman" w:cs="Times New Roman"/>
          <w:color w:val="000000"/>
          <w:sz w:val="24"/>
          <w:szCs w:val="24"/>
          <w:lang w:val="ru-RU"/>
        </w:rPr>
      </w:pPr>
    </w:p>
    <w:p w14:paraId="226CE3CC" w14:textId="77777777" w:rsidR="00F46A54" w:rsidRPr="00193811" w:rsidRDefault="00F46A54" w:rsidP="00193811">
      <w:pPr>
        <w:jc w:val="both"/>
        <w:rPr>
          <w:rFonts w:hAnsi="Times New Roman" w:cs="Times New Roman"/>
          <w:color w:val="000000"/>
          <w:sz w:val="24"/>
          <w:szCs w:val="24"/>
          <w:lang w:val="ru-RU"/>
        </w:rPr>
      </w:pPr>
    </w:p>
    <w:p w14:paraId="06E714B3" w14:textId="77777777" w:rsidR="00352B57" w:rsidRPr="00193811" w:rsidRDefault="001B74E3" w:rsidP="00193811">
      <w:pPr>
        <w:jc w:val="both"/>
        <w:rPr>
          <w:rFonts w:hAnsi="Times New Roman" w:cs="Times New Roman"/>
          <w:color w:val="000000"/>
          <w:sz w:val="24"/>
          <w:szCs w:val="24"/>
          <w:lang w:val="ru-RU"/>
        </w:rPr>
      </w:pPr>
      <w:r w:rsidRPr="00193811">
        <w:rPr>
          <w:rFonts w:hAnsi="Times New Roman" w:cs="Times New Roman"/>
          <w:b/>
          <w:bCs/>
          <w:color w:val="000000"/>
          <w:sz w:val="24"/>
          <w:szCs w:val="24"/>
          <w:lang w:val="ru-RU"/>
        </w:rPr>
        <w:t>В настоящих Правилах пронумеровано, прошнуровано и заверено печатью</w:t>
      </w:r>
      <w:r>
        <w:rPr>
          <w:rFonts w:hAnsi="Times New Roman" w:cs="Times New Roman"/>
          <w:b/>
          <w:bCs/>
          <w:color w:val="000000"/>
          <w:sz w:val="24"/>
          <w:szCs w:val="24"/>
        </w:rPr>
        <w:t> </w:t>
      </w:r>
      <w:r w:rsidRPr="00193811">
        <w:rPr>
          <w:rFonts w:hAnsi="Times New Roman" w:cs="Times New Roman"/>
          <w:b/>
          <w:bCs/>
          <w:color w:val="000000"/>
          <w:sz w:val="24"/>
          <w:szCs w:val="24"/>
          <w:lang w:val="ru-RU"/>
        </w:rPr>
        <w:t>тринадцать</w:t>
      </w:r>
      <w:r>
        <w:rPr>
          <w:rFonts w:hAnsi="Times New Roman" w:cs="Times New Roman"/>
          <w:b/>
          <w:bCs/>
          <w:color w:val="000000"/>
          <w:sz w:val="24"/>
          <w:szCs w:val="24"/>
        </w:rPr>
        <w:t> </w:t>
      </w:r>
      <w:r w:rsidRPr="00193811">
        <w:rPr>
          <w:rFonts w:hAnsi="Times New Roman" w:cs="Times New Roman"/>
          <w:b/>
          <w:bCs/>
          <w:color w:val="000000"/>
          <w:sz w:val="24"/>
          <w:szCs w:val="24"/>
          <w:lang w:val="ru-RU"/>
        </w:rPr>
        <w:t>листов.</w:t>
      </w:r>
    </w:p>
    <w:tbl>
      <w:tblPr>
        <w:tblW w:w="8936" w:type="dxa"/>
        <w:tblCellMar>
          <w:top w:w="15" w:type="dxa"/>
          <w:left w:w="15" w:type="dxa"/>
          <w:bottom w:w="15" w:type="dxa"/>
          <w:right w:w="15" w:type="dxa"/>
        </w:tblCellMar>
        <w:tblLook w:val="0600" w:firstRow="0" w:lastRow="0" w:firstColumn="0" w:lastColumn="0" w:noHBand="1" w:noVBand="1"/>
      </w:tblPr>
      <w:tblGrid>
        <w:gridCol w:w="3194"/>
        <w:gridCol w:w="2693"/>
        <w:gridCol w:w="3049"/>
      </w:tblGrid>
      <w:tr w:rsidR="00352B57" w14:paraId="6BBFF05F" w14:textId="77777777" w:rsidTr="00193811">
        <w:tc>
          <w:tcPr>
            <w:tcW w:w="3194" w:type="dxa"/>
            <w:tcMar>
              <w:top w:w="75" w:type="dxa"/>
              <w:left w:w="75" w:type="dxa"/>
              <w:bottom w:w="75" w:type="dxa"/>
              <w:right w:w="75" w:type="dxa"/>
            </w:tcMar>
            <w:vAlign w:val="bottom"/>
          </w:tcPr>
          <w:p w14:paraId="6A11B99D" w14:textId="5B8E60D7" w:rsidR="00352B57" w:rsidRDefault="00F46A54" w:rsidP="00193811">
            <w:pPr>
              <w:jc w:val="both"/>
            </w:pPr>
            <w:r>
              <w:rPr>
                <w:rFonts w:hAnsi="Times New Roman" w:cs="Times New Roman"/>
                <w:color w:val="000000"/>
                <w:sz w:val="24"/>
                <w:szCs w:val="24"/>
                <w:lang w:val="ru-RU"/>
              </w:rPr>
              <w:t>Генеральный д</w:t>
            </w:r>
            <w:proofErr w:type="spellStart"/>
            <w:r w:rsidR="001B74E3">
              <w:rPr>
                <w:rFonts w:hAnsi="Times New Roman" w:cs="Times New Roman"/>
                <w:color w:val="000000"/>
                <w:sz w:val="24"/>
                <w:szCs w:val="24"/>
              </w:rPr>
              <w:t>иректор</w:t>
            </w:r>
            <w:proofErr w:type="spellEnd"/>
          </w:p>
        </w:tc>
        <w:tc>
          <w:tcPr>
            <w:tcW w:w="2693"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450AB1AF" w14:textId="77777777" w:rsidR="00352B57" w:rsidRDefault="00352B57" w:rsidP="00193811">
            <w:pPr>
              <w:ind w:left="75" w:right="75"/>
              <w:jc w:val="both"/>
              <w:rPr>
                <w:rFonts w:hAnsi="Times New Roman" w:cs="Times New Roman"/>
                <w:color w:val="000000"/>
                <w:sz w:val="24"/>
                <w:szCs w:val="24"/>
              </w:rPr>
            </w:pPr>
          </w:p>
        </w:tc>
        <w:tc>
          <w:tcPr>
            <w:tcW w:w="3049" w:type="dxa"/>
            <w:tcMar>
              <w:top w:w="75" w:type="dxa"/>
              <w:left w:w="75" w:type="dxa"/>
              <w:bottom w:w="75" w:type="dxa"/>
              <w:right w:w="75" w:type="dxa"/>
            </w:tcMar>
            <w:vAlign w:val="bottom"/>
          </w:tcPr>
          <w:p w14:paraId="464F5014" w14:textId="63BDE160" w:rsidR="00352B57" w:rsidRDefault="001B74E3" w:rsidP="00193811">
            <w:pPr>
              <w:jc w:val="right"/>
            </w:pPr>
            <w:r>
              <w:rPr>
                <w:rFonts w:hAnsi="Times New Roman" w:cs="Times New Roman"/>
                <w:color w:val="000000"/>
                <w:sz w:val="24"/>
                <w:szCs w:val="24"/>
              </w:rPr>
              <w:t>А.</w:t>
            </w:r>
            <w:r w:rsidR="00F46A54">
              <w:rPr>
                <w:rFonts w:hAnsi="Times New Roman" w:cs="Times New Roman"/>
                <w:color w:val="000000"/>
                <w:sz w:val="24"/>
                <w:szCs w:val="24"/>
                <w:lang w:val="ru-RU"/>
              </w:rPr>
              <w:t>С</w:t>
            </w:r>
            <w:r>
              <w:rPr>
                <w:rFonts w:hAnsi="Times New Roman" w:cs="Times New Roman"/>
                <w:color w:val="000000"/>
                <w:sz w:val="24"/>
                <w:szCs w:val="24"/>
              </w:rPr>
              <w:t xml:space="preserve">. </w:t>
            </w:r>
            <w:proofErr w:type="spellStart"/>
            <w:r w:rsidR="00F46A54">
              <w:rPr>
                <w:rFonts w:hAnsi="Times New Roman" w:cs="Times New Roman"/>
                <w:color w:val="000000"/>
                <w:sz w:val="24"/>
                <w:szCs w:val="24"/>
                <w:lang w:val="ru-RU"/>
              </w:rPr>
              <w:t>Гаймалова</w:t>
            </w:r>
            <w:proofErr w:type="spellEnd"/>
          </w:p>
        </w:tc>
      </w:tr>
      <w:tr w:rsidR="00352B57" w14:paraId="78E37F6C" w14:textId="77777777" w:rsidTr="00193811">
        <w:tc>
          <w:tcPr>
            <w:tcW w:w="3194" w:type="dxa"/>
            <w:tcMar>
              <w:top w:w="75" w:type="dxa"/>
              <w:left w:w="75" w:type="dxa"/>
              <w:bottom w:w="75" w:type="dxa"/>
              <w:right w:w="75" w:type="dxa"/>
            </w:tcMar>
            <w:vAlign w:val="bottom"/>
          </w:tcPr>
          <w:p w14:paraId="3D7555F0" w14:textId="57B6CDEA" w:rsidR="00352B57" w:rsidRPr="00F46A54" w:rsidRDefault="00F46A54" w:rsidP="00193811">
            <w:pPr>
              <w:jc w:val="both"/>
              <w:rPr>
                <w:lang w:val="ru-RU"/>
              </w:rPr>
            </w:pPr>
            <w:r>
              <w:rPr>
                <w:rFonts w:hAnsi="Times New Roman" w:cs="Times New Roman"/>
                <w:color w:val="000000"/>
                <w:sz w:val="24"/>
                <w:szCs w:val="24"/>
                <w:lang w:val="ru-RU"/>
              </w:rPr>
              <w:t>19</w:t>
            </w:r>
            <w:r w:rsidR="001B74E3">
              <w:rPr>
                <w:rFonts w:hAnsi="Times New Roman" w:cs="Times New Roman"/>
                <w:color w:val="000000"/>
                <w:sz w:val="24"/>
                <w:szCs w:val="24"/>
              </w:rPr>
              <w:t>.0</w:t>
            </w:r>
            <w:r>
              <w:rPr>
                <w:rFonts w:hAnsi="Times New Roman" w:cs="Times New Roman"/>
                <w:color w:val="000000"/>
                <w:sz w:val="24"/>
                <w:szCs w:val="24"/>
                <w:lang w:val="ru-RU"/>
              </w:rPr>
              <w:t>9</w:t>
            </w:r>
            <w:r w:rsidR="001B74E3">
              <w:rPr>
                <w:rFonts w:hAnsi="Times New Roman" w:cs="Times New Roman"/>
                <w:color w:val="000000"/>
                <w:sz w:val="24"/>
                <w:szCs w:val="24"/>
              </w:rPr>
              <w:t>.2024</w:t>
            </w:r>
            <w:r>
              <w:rPr>
                <w:rFonts w:hAnsi="Times New Roman" w:cs="Times New Roman"/>
                <w:color w:val="000000"/>
                <w:sz w:val="24"/>
                <w:szCs w:val="24"/>
                <w:lang w:val="ru-RU"/>
              </w:rPr>
              <w:t xml:space="preserve"> г.</w:t>
            </w:r>
          </w:p>
        </w:tc>
        <w:tc>
          <w:tcPr>
            <w:tcW w:w="2693"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596EA18B" w14:textId="77777777" w:rsidR="00352B57" w:rsidRDefault="00352B57" w:rsidP="00193811">
            <w:pPr>
              <w:ind w:left="75" w:right="75"/>
              <w:jc w:val="both"/>
              <w:rPr>
                <w:rFonts w:hAnsi="Times New Roman" w:cs="Times New Roman"/>
                <w:color w:val="000000"/>
                <w:sz w:val="24"/>
                <w:szCs w:val="24"/>
              </w:rPr>
            </w:pPr>
          </w:p>
        </w:tc>
        <w:tc>
          <w:tcPr>
            <w:tcW w:w="3049" w:type="dxa"/>
            <w:tcMar>
              <w:top w:w="75" w:type="dxa"/>
              <w:left w:w="75" w:type="dxa"/>
              <w:bottom w:w="75" w:type="dxa"/>
              <w:right w:w="75" w:type="dxa"/>
            </w:tcMar>
            <w:vAlign w:val="bottom"/>
          </w:tcPr>
          <w:p w14:paraId="043824AC" w14:textId="77777777" w:rsidR="00352B57" w:rsidRDefault="00352B57" w:rsidP="00193811">
            <w:pPr>
              <w:ind w:left="75" w:right="75"/>
              <w:jc w:val="both"/>
              <w:rPr>
                <w:rFonts w:hAnsi="Times New Roman" w:cs="Times New Roman"/>
                <w:color w:val="000000"/>
                <w:sz w:val="24"/>
                <w:szCs w:val="24"/>
              </w:rPr>
            </w:pPr>
          </w:p>
        </w:tc>
      </w:tr>
    </w:tbl>
    <w:p w14:paraId="4A9C4121" w14:textId="77777777" w:rsidR="001B74E3" w:rsidRDefault="001B74E3" w:rsidP="00193811">
      <w:pPr>
        <w:jc w:val="both"/>
      </w:pPr>
    </w:p>
    <w:sectPr w:rsidR="001B74E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42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40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73E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974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545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13D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235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A78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558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C77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839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E4E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3713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5C11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A33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57D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730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148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D17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C73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04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D7B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706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B51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675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8C5C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E3F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428739">
    <w:abstractNumId w:val="19"/>
  </w:num>
  <w:num w:numId="2" w16cid:durableId="427628693">
    <w:abstractNumId w:val="1"/>
  </w:num>
  <w:num w:numId="3" w16cid:durableId="2100372636">
    <w:abstractNumId w:val="26"/>
  </w:num>
  <w:num w:numId="4" w16cid:durableId="1393649945">
    <w:abstractNumId w:val="15"/>
  </w:num>
  <w:num w:numId="5" w16cid:durableId="528417947">
    <w:abstractNumId w:val="9"/>
  </w:num>
  <w:num w:numId="6" w16cid:durableId="1052971108">
    <w:abstractNumId w:val="11"/>
  </w:num>
  <w:num w:numId="7" w16cid:durableId="1752651777">
    <w:abstractNumId w:val="21"/>
  </w:num>
  <w:num w:numId="8" w16cid:durableId="1513108477">
    <w:abstractNumId w:val="24"/>
  </w:num>
  <w:num w:numId="9" w16cid:durableId="684328791">
    <w:abstractNumId w:val="13"/>
  </w:num>
  <w:num w:numId="10" w16cid:durableId="946276512">
    <w:abstractNumId w:val="23"/>
  </w:num>
  <w:num w:numId="11" w16cid:durableId="1188442545">
    <w:abstractNumId w:val="25"/>
  </w:num>
  <w:num w:numId="12" w16cid:durableId="59720094">
    <w:abstractNumId w:val="5"/>
  </w:num>
  <w:num w:numId="13" w16cid:durableId="1518807912">
    <w:abstractNumId w:val="20"/>
  </w:num>
  <w:num w:numId="14" w16cid:durableId="1241912043">
    <w:abstractNumId w:val="8"/>
  </w:num>
  <w:num w:numId="15" w16cid:durableId="1440950628">
    <w:abstractNumId w:val="16"/>
  </w:num>
  <w:num w:numId="16" w16cid:durableId="1698849808">
    <w:abstractNumId w:val="22"/>
  </w:num>
  <w:num w:numId="17" w16cid:durableId="1474298850">
    <w:abstractNumId w:val="0"/>
  </w:num>
  <w:num w:numId="18" w16cid:durableId="1107695068">
    <w:abstractNumId w:val="12"/>
  </w:num>
  <w:num w:numId="19" w16cid:durableId="40326974">
    <w:abstractNumId w:val="6"/>
  </w:num>
  <w:num w:numId="20" w16cid:durableId="1299070762">
    <w:abstractNumId w:val="18"/>
  </w:num>
  <w:num w:numId="21" w16cid:durableId="1173228331">
    <w:abstractNumId w:val="10"/>
  </w:num>
  <w:num w:numId="22" w16cid:durableId="614944733">
    <w:abstractNumId w:val="17"/>
  </w:num>
  <w:num w:numId="23" w16cid:durableId="128011110">
    <w:abstractNumId w:val="4"/>
  </w:num>
  <w:num w:numId="24" w16cid:durableId="978461978">
    <w:abstractNumId w:val="14"/>
  </w:num>
  <w:num w:numId="25" w16cid:durableId="1154682286">
    <w:abstractNumId w:val="7"/>
  </w:num>
  <w:num w:numId="26" w16cid:durableId="225723278">
    <w:abstractNumId w:val="3"/>
  </w:num>
  <w:num w:numId="27" w16cid:durableId="101280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193811"/>
    <w:rsid w:val="001B74E3"/>
    <w:rsid w:val="002D33B1"/>
    <w:rsid w:val="002D3591"/>
    <w:rsid w:val="003514A0"/>
    <w:rsid w:val="00352B57"/>
    <w:rsid w:val="004F7E17"/>
    <w:rsid w:val="00587F0F"/>
    <w:rsid w:val="005A05CE"/>
    <w:rsid w:val="00653AF6"/>
    <w:rsid w:val="00735D79"/>
    <w:rsid w:val="00B73A5A"/>
    <w:rsid w:val="00E438A1"/>
    <w:rsid w:val="00E53054"/>
    <w:rsid w:val="00F01E19"/>
    <w:rsid w:val="00F4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6A12"/>
  <w15:docId w15:val="{F309F20F-EDA9-47EE-9CFD-13BDE472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E53054"/>
    <w:rPr>
      <w:color w:val="0000FF" w:themeColor="hyperlink"/>
      <w:u w:val="single"/>
    </w:rPr>
  </w:style>
  <w:style w:type="character" w:styleId="a4">
    <w:name w:val="Unresolved Mention"/>
    <w:basedOn w:val="a0"/>
    <w:uiPriority w:val="99"/>
    <w:semiHidden/>
    <w:unhideWhenUsed/>
    <w:rsid w:val="00E53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vorimdobro20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9919</Words>
  <Characters>56544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KovN</dc:creator>
  <dc:description>Подготовлено экспертами Актион-МЦФЭР</dc:description>
  <cp:lastModifiedBy>KovN</cp:lastModifiedBy>
  <cp:revision>2</cp:revision>
  <cp:lastPrinted>2024-10-14T14:43:00Z</cp:lastPrinted>
  <dcterms:created xsi:type="dcterms:W3CDTF">2024-10-14T15:52:00Z</dcterms:created>
  <dcterms:modified xsi:type="dcterms:W3CDTF">2024-10-14T15:52:00Z</dcterms:modified>
</cp:coreProperties>
</file>